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F684" w14:textId="77777777" w:rsidR="00CA68F5" w:rsidRPr="00192131" w:rsidRDefault="00CA68F5" w:rsidP="000A3C71">
      <w:pPr>
        <w:spacing w:line="480" w:lineRule="auto"/>
        <w:rPr>
          <w:rFonts w:ascii="Times New Roman" w:hAnsi="Times New Roman" w:cs="Times New Roman"/>
          <w:b/>
          <w:bCs/>
        </w:rPr>
      </w:pPr>
    </w:p>
    <w:p w14:paraId="3554E28B" w14:textId="77777777" w:rsidR="00CA68F5" w:rsidRPr="00192131" w:rsidRDefault="00CA68F5" w:rsidP="000A3C71">
      <w:pPr>
        <w:spacing w:line="480" w:lineRule="auto"/>
        <w:rPr>
          <w:rFonts w:ascii="Times New Roman" w:hAnsi="Times New Roman" w:cs="Times New Roman"/>
          <w:b/>
          <w:bCs/>
        </w:rPr>
      </w:pPr>
    </w:p>
    <w:p w14:paraId="1FA93168" w14:textId="77777777" w:rsidR="00CA68F5" w:rsidRPr="00192131" w:rsidRDefault="00CA68F5" w:rsidP="000A3C71">
      <w:pPr>
        <w:spacing w:line="480" w:lineRule="auto"/>
        <w:rPr>
          <w:rFonts w:ascii="Times New Roman" w:hAnsi="Times New Roman" w:cs="Times New Roman"/>
          <w:b/>
          <w:bCs/>
        </w:rPr>
      </w:pPr>
    </w:p>
    <w:p w14:paraId="7DAD3753" w14:textId="77777777" w:rsidR="00CA68F5" w:rsidRPr="00192131" w:rsidRDefault="00CA68F5" w:rsidP="000A3C71">
      <w:pPr>
        <w:spacing w:line="480" w:lineRule="auto"/>
        <w:rPr>
          <w:rFonts w:ascii="Times New Roman" w:hAnsi="Times New Roman" w:cs="Times New Roman"/>
          <w:b/>
          <w:bCs/>
        </w:rPr>
      </w:pPr>
    </w:p>
    <w:p w14:paraId="4E7CD74B" w14:textId="537FAC73" w:rsidR="00CA68F5" w:rsidRPr="00192131" w:rsidRDefault="00CA68F5" w:rsidP="000A3C71">
      <w:pPr>
        <w:spacing w:line="480" w:lineRule="auto"/>
        <w:rPr>
          <w:rFonts w:ascii="Times New Roman" w:hAnsi="Times New Roman" w:cs="Times New Roman"/>
          <w:b/>
          <w:bCs/>
        </w:rPr>
      </w:pPr>
    </w:p>
    <w:p w14:paraId="3D08247D" w14:textId="64079151" w:rsidR="00CA68F5" w:rsidRPr="00192131" w:rsidRDefault="0015665F" w:rsidP="000A3C71">
      <w:pPr>
        <w:spacing w:line="480" w:lineRule="auto"/>
        <w:rPr>
          <w:rFonts w:ascii="Times New Roman" w:hAnsi="Times New Roman" w:cs="Times New Roman"/>
          <w:b/>
          <w:bCs/>
        </w:rPr>
      </w:pPr>
      <w:r w:rsidRPr="00192131">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7069CAAE" wp14:editId="780FE05D">
                <wp:simplePos x="0" y="0"/>
                <wp:positionH relativeFrom="margin">
                  <wp:align>center</wp:align>
                </wp:positionH>
                <wp:positionV relativeFrom="margin">
                  <wp:align>center</wp:align>
                </wp:positionV>
                <wp:extent cx="3750067" cy="3154166"/>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50067" cy="3154166"/>
                        </a:xfrm>
                        <a:prstGeom prst="rect">
                          <a:avLst/>
                        </a:prstGeom>
                        <a:solidFill>
                          <a:schemeClr val="lt1"/>
                        </a:solidFill>
                        <a:ln w="6350">
                          <a:noFill/>
                        </a:ln>
                      </wps:spPr>
                      <wps:txbx>
                        <w:txbxContent>
                          <w:p w14:paraId="3192F211" w14:textId="0031DA1F" w:rsidR="002403B8" w:rsidRDefault="001B4A98" w:rsidP="00BA7B09">
                            <w:pPr>
                              <w:spacing w:line="480" w:lineRule="auto"/>
                              <w:jc w:val="center"/>
                            </w:pPr>
                            <w:r>
                              <w:t>Benefits of Music Participation on Communication Skills of People with Autism Spe</w:t>
                            </w:r>
                            <w:r w:rsidR="002403B8">
                              <w:t>ctrum Disorder</w:t>
                            </w:r>
                          </w:p>
                          <w:p w14:paraId="4B89CAB2" w14:textId="77777777" w:rsidR="00BA7B09" w:rsidRDefault="00BA7B09" w:rsidP="00BA7B09">
                            <w:pPr>
                              <w:spacing w:line="480" w:lineRule="auto"/>
                              <w:jc w:val="center"/>
                            </w:pPr>
                          </w:p>
                          <w:p w14:paraId="2F01A491" w14:textId="59A6FE5D" w:rsidR="002403B8" w:rsidRDefault="005C5ABC" w:rsidP="00BA7B09">
                            <w:pPr>
                              <w:spacing w:line="480" w:lineRule="auto"/>
                              <w:jc w:val="center"/>
                            </w:pPr>
                            <w:r>
                              <w:t>Meghan Wald</w:t>
                            </w:r>
                          </w:p>
                          <w:p w14:paraId="76792593" w14:textId="1E1AEC28" w:rsidR="005C5ABC" w:rsidRDefault="005C5ABC" w:rsidP="00BA7B09">
                            <w:pPr>
                              <w:spacing w:line="480" w:lineRule="auto"/>
                              <w:jc w:val="center"/>
                            </w:pPr>
                            <w:r>
                              <w:t>Wichita State University</w:t>
                            </w:r>
                          </w:p>
                          <w:p w14:paraId="09E2758F" w14:textId="682840D6" w:rsidR="00BA7B09" w:rsidRDefault="00BA7B09" w:rsidP="00BA7B09">
                            <w:pPr>
                              <w:spacing w:line="480" w:lineRule="auto"/>
                              <w:jc w:val="center"/>
                            </w:pPr>
                            <w:r>
                              <w:t xml:space="preserve">Psychology </w:t>
                            </w:r>
                            <w:r w:rsidR="00E8172E">
                              <w:t>of Music (MUSE-855</w:t>
                            </w:r>
                            <w:r w:rsidR="0015665F">
                              <w:t>-23495)</w:t>
                            </w:r>
                          </w:p>
                          <w:p w14:paraId="6B4C4AC0" w14:textId="42A70B1D" w:rsidR="0015665F" w:rsidRDefault="0015665F" w:rsidP="00A9282A">
                            <w:pPr>
                              <w:spacing w:line="480" w:lineRule="auto"/>
                              <w:jc w:val="center"/>
                            </w:pPr>
                            <w:r>
                              <w:t xml:space="preserve">Dr. Steven </w:t>
                            </w:r>
                            <w:proofErr w:type="spellStart"/>
                            <w:r>
                              <w:t>Oare</w:t>
                            </w:r>
                            <w:proofErr w:type="spellEnd"/>
                            <w:r>
                              <w:br/>
                              <w:t>May</w:t>
                            </w:r>
                            <w:r w:rsidR="00A9282A">
                              <w:t xml:space="preserve"> </w:t>
                            </w:r>
                            <w:r w:rsidR="002F3CFA">
                              <w:t>3</w:t>
                            </w:r>
                            <w:proofErr w:type="gramStart"/>
                            <w:r w:rsidR="002F3CFA">
                              <w:t>rd</w:t>
                            </w:r>
                            <w:r>
                              <w:rPr>
                                <w:vertAlign w:val="superscript"/>
                              </w:rPr>
                              <w:t xml:space="preserve"> </w:t>
                            </w:r>
                            <w:r>
                              <w:t>,</w:t>
                            </w:r>
                            <w:proofErr w:type="gramEnd"/>
                            <w: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69CAAE" id="_x0000_t202" coordsize="21600,21600" o:spt="202" path="m,l,21600r21600,l21600,xe">
                <v:stroke joinstyle="miter"/>
                <v:path gradientshapeok="t" o:connecttype="rect"/>
              </v:shapetype>
              <v:shape id="Text Box 1" o:spid="_x0000_s1026" type="#_x0000_t202" style="position:absolute;margin-left:0;margin-top:0;width:295.3pt;height:248.35pt;z-index:25165926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" fillcolor="white [3201]" stroked="f" strokeweight=".5pt">
                <v:textbox>
                  <w:txbxContent>
                    <w:p w14:paraId="3192F211" w14:textId="0031DA1F" w:rsidR="002403B8" w:rsidRDefault="001B4A98" w:rsidP="00BA7B09">
                      <w:pPr>
                        <w:spacing w:line="480" w:lineRule="auto"/>
                        <w:jc w:val="center"/>
                      </w:pPr>
                      <w:r>
                        <w:t>Benefits of Music Participation on Communication Skills of People with Autism Spe</w:t>
                      </w:r>
                      <w:r w:rsidR="002403B8">
                        <w:t>ctrum Disorder</w:t>
                      </w:r>
                    </w:p>
                    <w:p w14:paraId="4B89CAB2" w14:textId="77777777" w:rsidR="00BA7B09" w:rsidRDefault="00BA7B09" w:rsidP="00BA7B09">
                      <w:pPr>
                        <w:spacing w:line="480" w:lineRule="auto"/>
                        <w:jc w:val="center"/>
                      </w:pPr>
                    </w:p>
                    <w:p w14:paraId="2F01A491" w14:textId="59A6FE5D" w:rsidR="002403B8" w:rsidRDefault="005C5ABC" w:rsidP="00BA7B09">
                      <w:pPr>
                        <w:spacing w:line="480" w:lineRule="auto"/>
                        <w:jc w:val="center"/>
                      </w:pPr>
                      <w:r>
                        <w:t>Meghan Wald</w:t>
                      </w:r>
                    </w:p>
                    <w:p w14:paraId="76792593" w14:textId="1E1AEC28" w:rsidR="005C5ABC" w:rsidRDefault="005C5ABC" w:rsidP="00BA7B09">
                      <w:pPr>
                        <w:spacing w:line="480" w:lineRule="auto"/>
                        <w:jc w:val="center"/>
                      </w:pPr>
                      <w:r>
                        <w:t>Wichita State University</w:t>
                      </w:r>
                    </w:p>
                    <w:p w14:paraId="09E2758F" w14:textId="682840D6" w:rsidR="00BA7B09" w:rsidRDefault="00BA7B09" w:rsidP="00BA7B09">
                      <w:pPr>
                        <w:spacing w:line="480" w:lineRule="auto"/>
                        <w:jc w:val="center"/>
                      </w:pPr>
                      <w:r>
                        <w:t xml:space="preserve">Psychology </w:t>
                      </w:r>
                      <w:r w:rsidR="00E8172E">
                        <w:t>of Music (MUSE-855</w:t>
                      </w:r>
                      <w:r w:rsidR="0015665F">
                        <w:t>-23495)</w:t>
                      </w:r>
                    </w:p>
                    <w:p w14:paraId="6B4C4AC0" w14:textId="42A70B1D" w:rsidR="0015665F" w:rsidRDefault="0015665F" w:rsidP="00A9282A">
                      <w:pPr>
                        <w:spacing w:line="480" w:lineRule="auto"/>
                        <w:jc w:val="center"/>
                      </w:pPr>
                      <w:r>
                        <w:t xml:space="preserve">Dr. Steven </w:t>
                      </w:r>
                      <w:proofErr w:type="spellStart"/>
                      <w:r>
                        <w:t>Oare</w:t>
                      </w:r>
                      <w:proofErr w:type="spellEnd"/>
                      <w:r>
                        <w:br/>
                        <w:t>May</w:t>
                      </w:r>
                      <w:r w:rsidR="00A9282A">
                        <w:t xml:space="preserve"> </w:t>
                      </w:r>
                      <w:r w:rsidR="002F3CFA">
                        <w:t>3</w:t>
                      </w:r>
                      <w:proofErr w:type="gramStart"/>
                      <w:r w:rsidR="002F3CFA">
                        <w:t>rd</w:t>
                      </w:r>
                      <w:r>
                        <w:rPr>
                          <w:vertAlign w:val="superscript"/>
                        </w:rPr>
                        <w:t xml:space="preserve"> </w:t>
                      </w:r>
                      <w:r>
                        <w:t>,</w:t>
                      </w:r>
                      <w:proofErr w:type="gramEnd"/>
                      <w:r>
                        <w:t xml:space="preserve"> 2022</w:t>
                      </w:r>
                    </w:p>
                  </w:txbxContent>
                </v:textbox>
                <w10:wrap type="square" anchorx="margin" anchory="margin"/>
              </v:shape>
            </w:pict>
          </mc:Fallback>
        </mc:AlternateContent>
      </w:r>
    </w:p>
    <w:p w14:paraId="6E529D2E" w14:textId="0ACA2BCC" w:rsidR="00CA68F5" w:rsidRPr="00192131" w:rsidRDefault="00CA68F5" w:rsidP="000A3C71">
      <w:pPr>
        <w:spacing w:line="480" w:lineRule="auto"/>
        <w:rPr>
          <w:rFonts w:ascii="Times New Roman" w:hAnsi="Times New Roman" w:cs="Times New Roman"/>
          <w:b/>
          <w:bCs/>
        </w:rPr>
      </w:pPr>
    </w:p>
    <w:p w14:paraId="23199200" w14:textId="0BAE7748" w:rsidR="00CA68F5" w:rsidRPr="00192131" w:rsidRDefault="00CA68F5" w:rsidP="000A3C71">
      <w:pPr>
        <w:spacing w:line="480" w:lineRule="auto"/>
        <w:rPr>
          <w:rFonts w:ascii="Times New Roman" w:hAnsi="Times New Roman" w:cs="Times New Roman"/>
          <w:b/>
          <w:bCs/>
        </w:rPr>
      </w:pPr>
    </w:p>
    <w:p w14:paraId="32E6180F" w14:textId="58AF7B6B" w:rsidR="00CA68F5" w:rsidRPr="00192131" w:rsidRDefault="00CA68F5" w:rsidP="000A3C71">
      <w:pPr>
        <w:spacing w:line="480" w:lineRule="auto"/>
        <w:rPr>
          <w:rFonts w:ascii="Times New Roman" w:hAnsi="Times New Roman" w:cs="Times New Roman"/>
          <w:b/>
          <w:bCs/>
        </w:rPr>
      </w:pPr>
    </w:p>
    <w:p w14:paraId="67C8424D" w14:textId="77777777" w:rsidR="00CA68F5" w:rsidRPr="00192131" w:rsidRDefault="00CA68F5" w:rsidP="000A3C71">
      <w:pPr>
        <w:spacing w:line="480" w:lineRule="auto"/>
        <w:rPr>
          <w:rFonts w:ascii="Times New Roman" w:hAnsi="Times New Roman" w:cs="Times New Roman"/>
          <w:b/>
          <w:bCs/>
        </w:rPr>
      </w:pPr>
    </w:p>
    <w:p w14:paraId="2595BBE4" w14:textId="77777777" w:rsidR="00CA68F5" w:rsidRPr="00192131" w:rsidRDefault="00CA68F5" w:rsidP="000A3C71">
      <w:pPr>
        <w:spacing w:line="480" w:lineRule="auto"/>
        <w:rPr>
          <w:rFonts w:ascii="Times New Roman" w:hAnsi="Times New Roman" w:cs="Times New Roman"/>
          <w:b/>
          <w:bCs/>
        </w:rPr>
      </w:pPr>
    </w:p>
    <w:p w14:paraId="04F6A0E3" w14:textId="77777777" w:rsidR="00CA68F5" w:rsidRPr="00192131" w:rsidRDefault="00CA68F5" w:rsidP="000A3C71">
      <w:pPr>
        <w:spacing w:line="480" w:lineRule="auto"/>
        <w:rPr>
          <w:rFonts w:ascii="Times New Roman" w:hAnsi="Times New Roman" w:cs="Times New Roman"/>
          <w:b/>
          <w:bCs/>
        </w:rPr>
      </w:pPr>
    </w:p>
    <w:p w14:paraId="45C07715" w14:textId="77777777" w:rsidR="00CA68F5" w:rsidRPr="00192131" w:rsidRDefault="00CA68F5" w:rsidP="000A3C71">
      <w:pPr>
        <w:spacing w:line="480" w:lineRule="auto"/>
        <w:rPr>
          <w:rFonts w:ascii="Times New Roman" w:hAnsi="Times New Roman" w:cs="Times New Roman"/>
          <w:b/>
          <w:bCs/>
        </w:rPr>
      </w:pPr>
    </w:p>
    <w:p w14:paraId="75451950" w14:textId="77777777" w:rsidR="00CA68F5" w:rsidRPr="00192131" w:rsidRDefault="00CA68F5" w:rsidP="000A3C71">
      <w:pPr>
        <w:spacing w:line="480" w:lineRule="auto"/>
        <w:rPr>
          <w:rFonts w:ascii="Times New Roman" w:hAnsi="Times New Roman" w:cs="Times New Roman"/>
          <w:b/>
          <w:bCs/>
        </w:rPr>
      </w:pPr>
    </w:p>
    <w:p w14:paraId="66B38958" w14:textId="77777777" w:rsidR="00CA68F5" w:rsidRPr="00192131" w:rsidRDefault="00CA68F5" w:rsidP="000A3C71">
      <w:pPr>
        <w:spacing w:line="480" w:lineRule="auto"/>
        <w:rPr>
          <w:rFonts w:ascii="Times New Roman" w:hAnsi="Times New Roman" w:cs="Times New Roman"/>
          <w:b/>
          <w:bCs/>
        </w:rPr>
      </w:pPr>
    </w:p>
    <w:p w14:paraId="3A7C858F" w14:textId="77777777" w:rsidR="00CA68F5" w:rsidRPr="00192131" w:rsidRDefault="00CA68F5" w:rsidP="000A3C71">
      <w:pPr>
        <w:spacing w:line="480" w:lineRule="auto"/>
        <w:rPr>
          <w:rFonts w:ascii="Times New Roman" w:hAnsi="Times New Roman" w:cs="Times New Roman"/>
          <w:b/>
          <w:bCs/>
        </w:rPr>
      </w:pPr>
    </w:p>
    <w:p w14:paraId="1E473B49" w14:textId="77777777" w:rsidR="00CA68F5" w:rsidRPr="00192131" w:rsidRDefault="00CA68F5" w:rsidP="000A3C71">
      <w:pPr>
        <w:spacing w:line="480" w:lineRule="auto"/>
        <w:rPr>
          <w:rFonts w:ascii="Times New Roman" w:hAnsi="Times New Roman" w:cs="Times New Roman"/>
          <w:b/>
          <w:bCs/>
        </w:rPr>
      </w:pPr>
    </w:p>
    <w:p w14:paraId="5AA4E233" w14:textId="77777777" w:rsidR="00CA68F5" w:rsidRPr="00192131" w:rsidRDefault="00CA68F5" w:rsidP="000A3C71">
      <w:pPr>
        <w:spacing w:line="480" w:lineRule="auto"/>
        <w:rPr>
          <w:rFonts w:ascii="Times New Roman" w:hAnsi="Times New Roman" w:cs="Times New Roman"/>
          <w:b/>
          <w:bCs/>
        </w:rPr>
      </w:pPr>
    </w:p>
    <w:p w14:paraId="00B85E04" w14:textId="77777777" w:rsidR="00CA68F5" w:rsidRPr="00192131" w:rsidRDefault="00CA68F5" w:rsidP="000A3C71">
      <w:pPr>
        <w:spacing w:line="480" w:lineRule="auto"/>
        <w:rPr>
          <w:rFonts w:ascii="Times New Roman" w:hAnsi="Times New Roman" w:cs="Times New Roman"/>
          <w:b/>
          <w:bCs/>
        </w:rPr>
      </w:pPr>
    </w:p>
    <w:p w14:paraId="357E1F46" w14:textId="77777777" w:rsidR="00CA68F5" w:rsidRPr="00192131" w:rsidRDefault="00CA68F5" w:rsidP="000A3C71">
      <w:pPr>
        <w:spacing w:line="480" w:lineRule="auto"/>
        <w:rPr>
          <w:rFonts w:ascii="Times New Roman" w:hAnsi="Times New Roman" w:cs="Times New Roman"/>
          <w:b/>
          <w:bCs/>
        </w:rPr>
      </w:pPr>
    </w:p>
    <w:p w14:paraId="252BF459" w14:textId="77777777" w:rsidR="00CA68F5" w:rsidRPr="00192131" w:rsidRDefault="00CA68F5" w:rsidP="000A3C71">
      <w:pPr>
        <w:spacing w:line="480" w:lineRule="auto"/>
        <w:rPr>
          <w:rFonts w:ascii="Times New Roman" w:hAnsi="Times New Roman" w:cs="Times New Roman"/>
          <w:b/>
          <w:bCs/>
        </w:rPr>
      </w:pPr>
    </w:p>
    <w:p w14:paraId="01191ECE" w14:textId="77777777" w:rsidR="00CA68F5" w:rsidRPr="00192131" w:rsidRDefault="00CA68F5" w:rsidP="000A3C71">
      <w:pPr>
        <w:spacing w:line="480" w:lineRule="auto"/>
        <w:rPr>
          <w:rFonts w:ascii="Times New Roman" w:hAnsi="Times New Roman" w:cs="Times New Roman"/>
          <w:b/>
          <w:bCs/>
        </w:rPr>
      </w:pPr>
    </w:p>
    <w:p w14:paraId="3A5DB369" w14:textId="77777777" w:rsidR="00CA68F5" w:rsidRPr="00192131" w:rsidRDefault="00CA68F5" w:rsidP="000A3C71">
      <w:pPr>
        <w:spacing w:line="480" w:lineRule="auto"/>
        <w:rPr>
          <w:rFonts w:ascii="Times New Roman" w:hAnsi="Times New Roman" w:cs="Times New Roman"/>
          <w:b/>
          <w:bCs/>
        </w:rPr>
      </w:pPr>
    </w:p>
    <w:p w14:paraId="300E1C75" w14:textId="3BBF70F8" w:rsidR="000A3C71" w:rsidRPr="00192131" w:rsidRDefault="000A3C71" w:rsidP="000A3C71">
      <w:pPr>
        <w:spacing w:line="480" w:lineRule="auto"/>
        <w:rPr>
          <w:rFonts w:ascii="Times New Roman" w:hAnsi="Times New Roman" w:cs="Times New Roman"/>
          <w:b/>
          <w:bCs/>
        </w:rPr>
      </w:pPr>
      <w:r w:rsidRPr="00192131">
        <w:rPr>
          <w:rFonts w:ascii="Times New Roman" w:hAnsi="Times New Roman" w:cs="Times New Roman"/>
          <w:b/>
          <w:bCs/>
        </w:rPr>
        <w:lastRenderedPageBreak/>
        <w:t>Introduction</w:t>
      </w:r>
    </w:p>
    <w:p w14:paraId="0C91E029" w14:textId="59CEA9A7" w:rsidR="00980E2E" w:rsidRPr="00192131" w:rsidRDefault="00105502" w:rsidP="00820765">
      <w:pPr>
        <w:spacing w:line="480" w:lineRule="auto"/>
        <w:ind w:firstLine="720"/>
        <w:rPr>
          <w:rFonts w:ascii="Times New Roman" w:hAnsi="Times New Roman" w:cs="Times New Roman"/>
        </w:rPr>
      </w:pPr>
      <w:r w:rsidRPr="00192131">
        <w:rPr>
          <w:rFonts w:ascii="Times New Roman" w:hAnsi="Times New Roman" w:cs="Times New Roman"/>
        </w:rPr>
        <w:t xml:space="preserve">My interest in autism and music </w:t>
      </w:r>
      <w:r w:rsidR="008054C1" w:rsidRPr="00192131">
        <w:rPr>
          <w:rFonts w:ascii="Times New Roman" w:hAnsi="Times New Roman" w:cs="Times New Roman"/>
        </w:rPr>
        <w:t xml:space="preserve">is </w:t>
      </w:r>
      <w:r w:rsidRPr="00192131">
        <w:rPr>
          <w:rFonts w:ascii="Times New Roman" w:hAnsi="Times New Roman" w:cs="Times New Roman"/>
        </w:rPr>
        <w:t xml:space="preserve">personal, if not selfish. </w:t>
      </w:r>
      <w:r w:rsidR="00441E35" w:rsidRPr="00192131">
        <w:rPr>
          <w:rFonts w:ascii="Times New Roman" w:hAnsi="Times New Roman" w:cs="Times New Roman"/>
        </w:rPr>
        <w:t xml:space="preserve">I concern myself with </w:t>
      </w:r>
      <w:r w:rsidR="00555232" w:rsidRPr="00192131">
        <w:rPr>
          <w:rFonts w:ascii="Times New Roman" w:hAnsi="Times New Roman" w:cs="Times New Roman"/>
        </w:rPr>
        <w:t xml:space="preserve">inclusion, benefits, and best practices </w:t>
      </w:r>
      <w:r w:rsidR="002B461F">
        <w:rPr>
          <w:rFonts w:ascii="Times New Roman" w:hAnsi="Times New Roman" w:cs="Times New Roman"/>
        </w:rPr>
        <w:t xml:space="preserve">of </w:t>
      </w:r>
      <w:r w:rsidR="00555232" w:rsidRPr="00192131">
        <w:rPr>
          <w:rFonts w:ascii="Times New Roman" w:hAnsi="Times New Roman" w:cs="Times New Roman"/>
        </w:rPr>
        <w:t>people with autism in music because I am a sibling of someone with autism and a music educator</w:t>
      </w:r>
      <w:r w:rsidR="00103B96" w:rsidRPr="00192131">
        <w:rPr>
          <w:rFonts w:ascii="Times New Roman" w:hAnsi="Times New Roman" w:cs="Times New Roman"/>
        </w:rPr>
        <w:t xml:space="preserve">. As </w:t>
      </w:r>
      <w:r w:rsidR="00C34575" w:rsidRPr="00192131">
        <w:rPr>
          <w:rFonts w:ascii="Times New Roman" w:hAnsi="Times New Roman" w:cs="Times New Roman"/>
        </w:rPr>
        <w:t xml:space="preserve">my sibling and </w:t>
      </w:r>
      <w:r w:rsidR="009A6144" w:rsidRPr="00192131">
        <w:rPr>
          <w:rFonts w:ascii="Times New Roman" w:hAnsi="Times New Roman" w:cs="Times New Roman"/>
        </w:rPr>
        <w:t xml:space="preserve">I grew older I became increasing more aware of the educational divide between neurotypical students and students with disabilities in the music classroom. From my point of view, </w:t>
      </w:r>
      <w:r w:rsidR="00A047A5" w:rsidRPr="00192131">
        <w:rPr>
          <w:rFonts w:ascii="Times New Roman" w:hAnsi="Times New Roman" w:cs="Times New Roman"/>
        </w:rPr>
        <w:t xml:space="preserve">music educators were unprepared to have students like </w:t>
      </w:r>
      <w:r w:rsidR="005C77CC" w:rsidRPr="00192131">
        <w:rPr>
          <w:rFonts w:ascii="Times New Roman" w:hAnsi="Times New Roman" w:cs="Times New Roman"/>
        </w:rPr>
        <w:t>him</w:t>
      </w:r>
      <w:r w:rsidR="00A047A5" w:rsidRPr="00192131">
        <w:rPr>
          <w:rFonts w:ascii="Times New Roman" w:hAnsi="Times New Roman" w:cs="Times New Roman"/>
        </w:rPr>
        <w:t xml:space="preserve"> in their classroom</w:t>
      </w:r>
      <w:r w:rsidR="00D0149C" w:rsidRPr="00192131">
        <w:rPr>
          <w:rFonts w:ascii="Times New Roman" w:hAnsi="Times New Roman" w:cs="Times New Roman"/>
        </w:rPr>
        <w:t>. When it came to music ensemble classes, even at the beginner level</w:t>
      </w:r>
      <w:r w:rsidR="00980E2E" w:rsidRPr="00192131">
        <w:rPr>
          <w:rFonts w:ascii="Times New Roman" w:hAnsi="Times New Roman" w:cs="Times New Roman"/>
        </w:rPr>
        <w:t xml:space="preserve">, </w:t>
      </w:r>
      <w:r w:rsidR="00D0149C" w:rsidRPr="00192131">
        <w:rPr>
          <w:rFonts w:ascii="Times New Roman" w:hAnsi="Times New Roman" w:cs="Times New Roman"/>
        </w:rPr>
        <w:t xml:space="preserve">there was an </w:t>
      </w:r>
      <w:r w:rsidR="007818AF" w:rsidRPr="00192131">
        <w:rPr>
          <w:rFonts w:ascii="Times New Roman" w:hAnsi="Times New Roman" w:cs="Times New Roman"/>
        </w:rPr>
        <w:t xml:space="preserve">undertone </w:t>
      </w:r>
      <w:r w:rsidR="00A047A5" w:rsidRPr="00192131">
        <w:rPr>
          <w:rFonts w:ascii="Times New Roman" w:hAnsi="Times New Roman" w:cs="Times New Roman"/>
        </w:rPr>
        <w:t xml:space="preserve">that </w:t>
      </w:r>
      <w:r w:rsidR="00AA47B6" w:rsidRPr="00192131">
        <w:rPr>
          <w:rFonts w:ascii="Times New Roman" w:hAnsi="Times New Roman" w:cs="Times New Roman"/>
        </w:rPr>
        <w:t>disabled people were not allowed to participate.</w:t>
      </w:r>
      <w:r w:rsidR="00980E2E" w:rsidRPr="00192131">
        <w:rPr>
          <w:rFonts w:ascii="Times New Roman" w:hAnsi="Times New Roman" w:cs="Times New Roman"/>
        </w:rPr>
        <w:t xml:space="preserve"> </w:t>
      </w:r>
      <w:r w:rsidR="009408CB" w:rsidRPr="00192131">
        <w:rPr>
          <w:rFonts w:ascii="Times New Roman" w:hAnsi="Times New Roman" w:cs="Times New Roman"/>
        </w:rPr>
        <w:t xml:space="preserve">At </w:t>
      </w:r>
      <w:r w:rsidR="00C4708C">
        <w:rPr>
          <w:rFonts w:ascii="Times New Roman" w:hAnsi="Times New Roman" w:cs="Times New Roman"/>
        </w:rPr>
        <w:t>my</w:t>
      </w:r>
      <w:r w:rsidR="009408CB" w:rsidRPr="00192131">
        <w:rPr>
          <w:rFonts w:ascii="Times New Roman" w:hAnsi="Times New Roman" w:cs="Times New Roman"/>
        </w:rPr>
        <w:t xml:space="preserve"> first concert of the fourth grade </w:t>
      </w:r>
      <w:r w:rsidR="00E5063E" w:rsidRPr="00192131">
        <w:rPr>
          <w:rFonts w:ascii="Times New Roman" w:hAnsi="Times New Roman" w:cs="Times New Roman"/>
        </w:rPr>
        <w:t xml:space="preserve">my peers from the </w:t>
      </w:r>
      <w:r w:rsidR="006C6BD1" w:rsidRPr="00192131">
        <w:rPr>
          <w:rFonts w:ascii="Times New Roman" w:hAnsi="Times New Roman" w:cs="Times New Roman"/>
        </w:rPr>
        <w:t>multiply disabled classroom</w:t>
      </w:r>
      <w:r w:rsidR="00E5063E" w:rsidRPr="00192131">
        <w:rPr>
          <w:rFonts w:ascii="Times New Roman" w:hAnsi="Times New Roman" w:cs="Times New Roman"/>
        </w:rPr>
        <w:t xml:space="preserve"> sat in the back of the gymnasium and watched as most of the grade played </w:t>
      </w:r>
      <w:r w:rsidR="006C6BD1" w:rsidRPr="00192131">
        <w:rPr>
          <w:rFonts w:ascii="Times New Roman" w:hAnsi="Times New Roman" w:cs="Times New Roman"/>
        </w:rPr>
        <w:t>in the concert.</w:t>
      </w:r>
      <w:r w:rsidR="008E75ED" w:rsidRPr="00192131">
        <w:rPr>
          <w:rFonts w:ascii="Times New Roman" w:hAnsi="Times New Roman" w:cs="Times New Roman"/>
        </w:rPr>
        <w:t xml:space="preserve"> </w:t>
      </w:r>
      <w:r w:rsidR="00A6193E" w:rsidRPr="00192131">
        <w:rPr>
          <w:rFonts w:ascii="Times New Roman" w:hAnsi="Times New Roman" w:cs="Times New Roman"/>
        </w:rPr>
        <w:t xml:space="preserve">Reflecting on that experience as a music educator and a sibling of autism is still upsetting. </w:t>
      </w:r>
      <w:r w:rsidR="00C95465" w:rsidRPr="00192131">
        <w:rPr>
          <w:rFonts w:ascii="Times New Roman" w:hAnsi="Times New Roman" w:cs="Times New Roman"/>
        </w:rPr>
        <w:t>My philosophy of music educat</w:t>
      </w:r>
      <w:r w:rsidR="0032689B">
        <w:rPr>
          <w:rFonts w:ascii="Times New Roman" w:hAnsi="Times New Roman" w:cs="Times New Roman"/>
        </w:rPr>
        <w:t xml:space="preserve">ion </w:t>
      </w:r>
      <w:r w:rsidR="00466DA9">
        <w:rPr>
          <w:rFonts w:ascii="Times New Roman" w:hAnsi="Times New Roman" w:cs="Times New Roman"/>
        </w:rPr>
        <w:t>aims to eliminate those</w:t>
      </w:r>
      <w:r w:rsidR="00C95465" w:rsidRPr="00192131">
        <w:rPr>
          <w:rFonts w:ascii="Times New Roman" w:hAnsi="Times New Roman" w:cs="Times New Roman"/>
        </w:rPr>
        <w:t xml:space="preserve"> experiences</w:t>
      </w:r>
      <w:r w:rsidR="00466DA9">
        <w:rPr>
          <w:rFonts w:ascii="Times New Roman" w:hAnsi="Times New Roman" w:cs="Times New Roman"/>
        </w:rPr>
        <w:t xml:space="preserve"> for future generations</w:t>
      </w:r>
      <w:r w:rsidR="00C95465" w:rsidRPr="00192131">
        <w:rPr>
          <w:rFonts w:ascii="Times New Roman" w:hAnsi="Times New Roman" w:cs="Times New Roman"/>
        </w:rPr>
        <w:t xml:space="preserve">. </w:t>
      </w:r>
      <w:r w:rsidR="0026494B" w:rsidRPr="00192131">
        <w:rPr>
          <w:rFonts w:ascii="Times New Roman" w:hAnsi="Times New Roman" w:cs="Times New Roman"/>
        </w:rPr>
        <w:t xml:space="preserve">I believe </w:t>
      </w:r>
      <w:r w:rsidR="0009699B" w:rsidRPr="00192131">
        <w:rPr>
          <w:rFonts w:ascii="Times New Roman" w:hAnsi="Times New Roman" w:cs="Times New Roman"/>
        </w:rPr>
        <w:t xml:space="preserve">that </w:t>
      </w:r>
      <w:r w:rsidR="007024AE" w:rsidRPr="00192131">
        <w:rPr>
          <w:rFonts w:ascii="Times New Roman" w:hAnsi="Times New Roman" w:cs="Times New Roman"/>
        </w:rPr>
        <w:t xml:space="preserve">music is for </w:t>
      </w:r>
      <w:r w:rsidR="007024AE" w:rsidRPr="00192131">
        <w:rPr>
          <w:rFonts w:ascii="Times New Roman" w:hAnsi="Times New Roman" w:cs="Times New Roman"/>
          <w:i/>
          <w:iCs/>
        </w:rPr>
        <w:t xml:space="preserve">everyone. </w:t>
      </w:r>
      <w:r w:rsidR="009D19C2" w:rsidRPr="00192131">
        <w:rPr>
          <w:rFonts w:ascii="Times New Roman" w:hAnsi="Times New Roman" w:cs="Times New Roman"/>
        </w:rPr>
        <w:t>Therefore,</w:t>
      </w:r>
      <w:r w:rsidR="00B509B4" w:rsidRPr="00192131">
        <w:rPr>
          <w:rFonts w:ascii="Times New Roman" w:hAnsi="Times New Roman" w:cs="Times New Roman"/>
        </w:rPr>
        <w:t xml:space="preserve"> </w:t>
      </w:r>
      <w:r w:rsidR="001D72A6">
        <w:rPr>
          <w:rFonts w:ascii="Times New Roman" w:hAnsi="Times New Roman" w:cs="Times New Roman"/>
        </w:rPr>
        <w:t>my</w:t>
      </w:r>
      <w:r w:rsidR="00B509B4" w:rsidRPr="00192131">
        <w:rPr>
          <w:rFonts w:ascii="Times New Roman" w:hAnsi="Times New Roman" w:cs="Times New Roman"/>
        </w:rPr>
        <w:t xml:space="preserve"> </w:t>
      </w:r>
      <w:r w:rsidR="001C1C39" w:rsidRPr="00192131">
        <w:rPr>
          <w:rFonts w:ascii="Times New Roman" w:hAnsi="Times New Roman" w:cs="Times New Roman"/>
        </w:rPr>
        <w:t xml:space="preserve">research </w:t>
      </w:r>
      <w:r w:rsidR="000D6D23">
        <w:rPr>
          <w:rFonts w:ascii="Times New Roman" w:hAnsi="Times New Roman" w:cs="Times New Roman"/>
        </w:rPr>
        <w:t xml:space="preserve">is focused on </w:t>
      </w:r>
      <w:r w:rsidR="001C1C39" w:rsidRPr="00192131">
        <w:rPr>
          <w:rFonts w:ascii="Times New Roman" w:hAnsi="Times New Roman" w:cs="Times New Roman"/>
        </w:rPr>
        <w:t>provid</w:t>
      </w:r>
      <w:r w:rsidR="000D6D23">
        <w:rPr>
          <w:rFonts w:ascii="Times New Roman" w:hAnsi="Times New Roman" w:cs="Times New Roman"/>
        </w:rPr>
        <w:t>ing</w:t>
      </w:r>
      <w:r w:rsidR="001C1C39" w:rsidRPr="00192131">
        <w:rPr>
          <w:rFonts w:ascii="Times New Roman" w:hAnsi="Times New Roman" w:cs="Times New Roman"/>
        </w:rPr>
        <w:t xml:space="preserve"> </w:t>
      </w:r>
      <w:r w:rsidR="000A3C71" w:rsidRPr="00192131">
        <w:rPr>
          <w:rFonts w:ascii="Times New Roman" w:hAnsi="Times New Roman" w:cs="Times New Roman"/>
        </w:rPr>
        <w:t xml:space="preserve">advocacy materials </w:t>
      </w:r>
      <w:r w:rsidR="00C61D6B">
        <w:rPr>
          <w:rFonts w:ascii="Times New Roman" w:hAnsi="Times New Roman" w:cs="Times New Roman"/>
        </w:rPr>
        <w:t>that discuss</w:t>
      </w:r>
      <w:r w:rsidR="006A665E">
        <w:rPr>
          <w:rFonts w:ascii="Times New Roman" w:hAnsi="Times New Roman" w:cs="Times New Roman"/>
        </w:rPr>
        <w:t xml:space="preserve">es </w:t>
      </w:r>
      <w:r w:rsidR="000A3C71" w:rsidRPr="00192131">
        <w:rPr>
          <w:rFonts w:ascii="Times New Roman" w:hAnsi="Times New Roman" w:cs="Times New Roman"/>
        </w:rPr>
        <w:t xml:space="preserve">benefits of music education for people with autism. </w:t>
      </w:r>
    </w:p>
    <w:p w14:paraId="5DC0CD34" w14:textId="3FAF1F86" w:rsidR="000707BB" w:rsidRDefault="00980E2E" w:rsidP="00E942A5">
      <w:pPr>
        <w:spacing w:line="480" w:lineRule="auto"/>
        <w:ind w:firstLine="720"/>
        <w:rPr>
          <w:rFonts w:ascii="Times New Roman" w:hAnsi="Times New Roman" w:cs="Times New Roman"/>
        </w:rPr>
      </w:pPr>
      <w:r w:rsidRPr="00192131">
        <w:rPr>
          <w:rFonts w:ascii="Times New Roman" w:hAnsi="Times New Roman" w:cs="Times New Roman"/>
        </w:rPr>
        <w:t xml:space="preserve">There is </w:t>
      </w:r>
      <w:r w:rsidR="001906C6">
        <w:rPr>
          <w:rFonts w:ascii="Times New Roman" w:hAnsi="Times New Roman" w:cs="Times New Roman"/>
        </w:rPr>
        <w:t>some</w:t>
      </w:r>
      <w:r w:rsidR="00472A46" w:rsidRPr="00192131">
        <w:rPr>
          <w:rFonts w:ascii="Times New Roman" w:hAnsi="Times New Roman" w:cs="Times New Roman"/>
        </w:rPr>
        <w:t xml:space="preserve"> research regarding teachers perceived preparedness and </w:t>
      </w:r>
      <w:r w:rsidR="00223390" w:rsidRPr="00192131">
        <w:rPr>
          <w:rFonts w:ascii="Times New Roman" w:hAnsi="Times New Roman" w:cs="Times New Roman"/>
        </w:rPr>
        <w:t xml:space="preserve">teaching students with autism. </w:t>
      </w:r>
      <w:r w:rsidR="007501E8" w:rsidRPr="00192131">
        <w:rPr>
          <w:rFonts w:ascii="Times New Roman" w:hAnsi="Times New Roman" w:cs="Times New Roman"/>
        </w:rPr>
        <w:t xml:space="preserve">In a literature review </w:t>
      </w:r>
      <w:r w:rsidR="00182B88" w:rsidRPr="00192131">
        <w:rPr>
          <w:rFonts w:ascii="Times New Roman" w:hAnsi="Times New Roman" w:cs="Times New Roman"/>
        </w:rPr>
        <w:t xml:space="preserve">published in 2007, Jellison and Taylor </w:t>
      </w:r>
      <w:r w:rsidR="001906C6">
        <w:rPr>
          <w:rFonts w:ascii="Times New Roman" w:hAnsi="Times New Roman" w:cs="Times New Roman"/>
        </w:rPr>
        <w:t>reviewed</w:t>
      </w:r>
      <w:r w:rsidR="00182B88" w:rsidRPr="00192131">
        <w:rPr>
          <w:rFonts w:ascii="Times New Roman" w:hAnsi="Times New Roman" w:cs="Times New Roman"/>
        </w:rPr>
        <w:t xml:space="preserve"> </w:t>
      </w:r>
      <w:r w:rsidR="00630218" w:rsidRPr="00192131">
        <w:rPr>
          <w:rFonts w:ascii="Times New Roman" w:hAnsi="Times New Roman" w:cs="Times New Roman"/>
        </w:rPr>
        <w:t>research concerning a</w:t>
      </w:r>
      <w:r w:rsidR="00182B88" w:rsidRPr="00192131">
        <w:rPr>
          <w:rFonts w:ascii="Times New Roman" w:hAnsi="Times New Roman" w:cs="Times New Roman"/>
        </w:rPr>
        <w:t>ttitudes towards students with disabilities</w:t>
      </w:r>
      <w:r w:rsidR="00F40AF2" w:rsidRPr="00192131">
        <w:rPr>
          <w:rFonts w:ascii="Times New Roman" w:hAnsi="Times New Roman" w:cs="Times New Roman"/>
        </w:rPr>
        <w:t>. Interestingly, they found that no studies measure</w:t>
      </w:r>
      <w:r w:rsidR="00707504" w:rsidRPr="00192131">
        <w:rPr>
          <w:rFonts w:ascii="Times New Roman" w:hAnsi="Times New Roman" w:cs="Times New Roman"/>
        </w:rPr>
        <w:t>d</w:t>
      </w:r>
      <w:r w:rsidR="00F40AF2" w:rsidRPr="00192131">
        <w:rPr>
          <w:rFonts w:ascii="Times New Roman" w:hAnsi="Times New Roman" w:cs="Times New Roman"/>
        </w:rPr>
        <w:t>, “attitudes of parents, siblings; professionals other than teachers, or adults with disabilities” (</w:t>
      </w:r>
      <w:r w:rsidR="008D42F1" w:rsidRPr="00192131">
        <w:rPr>
          <w:rFonts w:ascii="Times New Roman" w:hAnsi="Times New Roman" w:cs="Times New Roman"/>
        </w:rPr>
        <w:t>Jellison</w:t>
      </w:r>
      <w:r w:rsidR="009021CF" w:rsidRPr="00192131">
        <w:rPr>
          <w:rFonts w:ascii="Times New Roman" w:hAnsi="Times New Roman" w:cs="Times New Roman"/>
        </w:rPr>
        <w:t xml:space="preserve"> &amp;</w:t>
      </w:r>
      <w:r w:rsidR="008D42F1" w:rsidRPr="00192131">
        <w:rPr>
          <w:rFonts w:ascii="Times New Roman" w:hAnsi="Times New Roman" w:cs="Times New Roman"/>
        </w:rPr>
        <w:t xml:space="preserve"> Taylor, 2007</w:t>
      </w:r>
      <w:r w:rsidR="002B02FB">
        <w:rPr>
          <w:rFonts w:ascii="Times New Roman" w:hAnsi="Times New Roman" w:cs="Times New Roman"/>
        </w:rPr>
        <w:t>, p.11</w:t>
      </w:r>
      <w:r w:rsidR="008E0614">
        <w:rPr>
          <w:rFonts w:ascii="Times New Roman" w:hAnsi="Times New Roman" w:cs="Times New Roman"/>
        </w:rPr>
        <w:t>), i</w:t>
      </w:r>
      <w:r w:rsidR="00A555EA" w:rsidRPr="00192131">
        <w:rPr>
          <w:rFonts w:ascii="Times New Roman" w:hAnsi="Times New Roman" w:cs="Times New Roman"/>
        </w:rPr>
        <w:t xml:space="preserve">ndicating that </w:t>
      </w:r>
      <w:r w:rsidR="00C0703B">
        <w:rPr>
          <w:rFonts w:ascii="Times New Roman" w:hAnsi="Times New Roman" w:cs="Times New Roman"/>
        </w:rPr>
        <w:t xml:space="preserve">research </w:t>
      </w:r>
      <w:r w:rsidR="00A555EA" w:rsidRPr="00192131">
        <w:rPr>
          <w:rFonts w:ascii="Times New Roman" w:hAnsi="Times New Roman" w:cs="Times New Roman"/>
        </w:rPr>
        <w:t>lack</w:t>
      </w:r>
      <w:r w:rsidR="00C0703B">
        <w:rPr>
          <w:rFonts w:ascii="Times New Roman" w:hAnsi="Times New Roman" w:cs="Times New Roman"/>
        </w:rPr>
        <w:t>s</w:t>
      </w:r>
      <w:r w:rsidR="00A555EA" w:rsidRPr="00192131">
        <w:rPr>
          <w:rFonts w:ascii="Times New Roman" w:hAnsi="Times New Roman" w:cs="Times New Roman"/>
        </w:rPr>
        <w:t xml:space="preserve"> the context in which people with disabilities exist</w:t>
      </w:r>
      <w:r w:rsidR="00566684">
        <w:rPr>
          <w:rFonts w:ascii="Times New Roman" w:hAnsi="Times New Roman" w:cs="Times New Roman"/>
        </w:rPr>
        <w:t>.</w:t>
      </w:r>
      <w:r w:rsidR="0006705E">
        <w:rPr>
          <w:rFonts w:ascii="Times New Roman" w:hAnsi="Times New Roman" w:cs="Times New Roman"/>
        </w:rPr>
        <w:t xml:space="preserve"> </w:t>
      </w:r>
      <w:r w:rsidR="0077327D">
        <w:rPr>
          <w:rFonts w:ascii="Times New Roman" w:hAnsi="Times New Roman" w:cs="Times New Roman"/>
        </w:rPr>
        <w:t>Researchers</w:t>
      </w:r>
      <w:r w:rsidR="00B47BCF">
        <w:rPr>
          <w:rFonts w:ascii="Times New Roman" w:hAnsi="Times New Roman" w:cs="Times New Roman"/>
        </w:rPr>
        <w:t xml:space="preserve"> were only concerned with th</w:t>
      </w:r>
      <w:r w:rsidR="00756AA7" w:rsidRPr="00192131">
        <w:rPr>
          <w:rFonts w:ascii="Times New Roman" w:hAnsi="Times New Roman" w:cs="Times New Roman"/>
        </w:rPr>
        <w:t>e feelings of teachers</w:t>
      </w:r>
      <w:r w:rsidR="00B47BCF">
        <w:rPr>
          <w:rFonts w:ascii="Times New Roman" w:hAnsi="Times New Roman" w:cs="Times New Roman"/>
        </w:rPr>
        <w:t xml:space="preserve"> or </w:t>
      </w:r>
      <w:r w:rsidR="00C40499">
        <w:rPr>
          <w:rFonts w:ascii="Times New Roman" w:hAnsi="Times New Roman" w:cs="Times New Roman"/>
        </w:rPr>
        <w:t xml:space="preserve">peers, not </w:t>
      </w:r>
      <w:r w:rsidR="0077327D">
        <w:rPr>
          <w:rFonts w:ascii="Times New Roman" w:hAnsi="Times New Roman" w:cs="Times New Roman"/>
        </w:rPr>
        <w:t xml:space="preserve">the experiences </w:t>
      </w:r>
      <w:r w:rsidR="00C40499">
        <w:rPr>
          <w:rFonts w:ascii="Times New Roman" w:hAnsi="Times New Roman" w:cs="Times New Roman"/>
        </w:rPr>
        <w:t>people with disabilities or their families</w:t>
      </w:r>
      <w:r w:rsidR="00B47BCF">
        <w:rPr>
          <w:rFonts w:ascii="Times New Roman" w:hAnsi="Times New Roman" w:cs="Times New Roman"/>
        </w:rPr>
        <w:t>.</w:t>
      </w:r>
      <w:r w:rsidR="00D614E4">
        <w:rPr>
          <w:rFonts w:ascii="Times New Roman" w:hAnsi="Times New Roman" w:cs="Times New Roman"/>
        </w:rPr>
        <w:t xml:space="preserve"> </w:t>
      </w:r>
      <w:r w:rsidR="00C516EB" w:rsidRPr="00192131">
        <w:rPr>
          <w:rFonts w:ascii="Times New Roman" w:hAnsi="Times New Roman" w:cs="Times New Roman"/>
        </w:rPr>
        <w:t xml:space="preserve">In </w:t>
      </w:r>
      <w:r w:rsidR="00E17134" w:rsidRPr="00192131">
        <w:rPr>
          <w:rFonts w:ascii="Times New Roman" w:hAnsi="Times New Roman" w:cs="Times New Roman"/>
        </w:rPr>
        <w:t>general,</w:t>
      </w:r>
      <w:r w:rsidR="00482E53">
        <w:rPr>
          <w:rFonts w:ascii="Times New Roman" w:hAnsi="Times New Roman" w:cs="Times New Roman"/>
        </w:rPr>
        <w:t xml:space="preserve"> </w:t>
      </w:r>
      <w:r w:rsidR="00E17134">
        <w:rPr>
          <w:rFonts w:ascii="Times New Roman" w:hAnsi="Times New Roman" w:cs="Times New Roman"/>
        </w:rPr>
        <w:t xml:space="preserve">the </w:t>
      </w:r>
      <w:r w:rsidR="00482E53">
        <w:rPr>
          <w:rFonts w:ascii="Times New Roman" w:hAnsi="Times New Roman" w:cs="Times New Roman"/>
        </w:rPr>
        <w:t>findings indicate</w:t>
      </w:r>
      <w:r w:rsidR="00C516EB" w:rsidRPr="00192131">
        <w:rPr>
          <w:rFonts w:ascii="Times New Roman" w:hAnsi="Times New Roman" w:cs="Times New Roman"/>
        </w:rPr>
        <w:t xml:space="preserve"> </w:t>
      </w:r>
      <w:r w:rsidR="00113419">
        <w:rPr>
          <w:rFonts w:ascii="Times New Roman" w:hAnsi="Times New Roman" w:cs="Times New Roman"/>
        </w:rPr>
        <w:t>music t</w:t>
      </w:r>
      <w:r w:rsidR="00C516EB" w:rsidRPr="00192131">
        <w:rPr>
          <w:rFonts w:ascii="Times New Roman" w:hAnsi="Times New Roman" w:cs="Times New Roman"/>
        </w:rPr>
        <w:t>eachers want to be inclusive</w:t>
      </w:r>
      <w:r w:rsidR="0016555C" w:rsidRPr="00192131">
        <w:rPr>
          <w:rFonts w:ascii="Times New Roman" w:hAnsi="Times New Roman" w:cs="Times New Roman"/>
        </w:rPr>
        <w:t xml:space="preserve">, </w:t>
      </w:r>
      <w:r w:rsidR="00E17134">
        <w:rPr>
          <w:rFonts w:ascii="Times New Roman" w:hAnsi="Times New Roman" w:cs="Times New Roman"/>
        </w:rPr>
        <w:t>but</w:t>
      </w:r>
      <w:r w:rsidR="003A7D66" w:rsidRPr="00192131">
        <w:rPr>
          <w:rFonts w:ascii="Times New Roman" w:hAnsi="Times New Roman" w:cs="Times New Roman"/>
        </w:rPr>
        <w:t xml:space="preserve"> feel unequipped to teach </w:t>
      </w:r>
      <w:r w:rsidR="00D36EC5" w:rsidRPr="00192131">
        <w:rPr>
          <w:rFonts w:ascii="Times New Roman" w:hAnsi="Times New Roman" w:cs="Times New Roman"/>
        </w:rPr>
        <w:t>those with disabilitie</w:t>
      </w:r>
      <w:r w:rsidR="00E17134">
        <w:rPr>
          <w:rFonts w:ascii="Times New Roman" w:hAnsi="Times New Roman" w:cs="Times New Roman"/>
        </w:rPr>
        <w:t>s</w:t>
      </w:r>
      <w:r w:rsidR="003A7D66" w:rsidRPr="00192131">
        <w:rPr>
          <w:rFonts w:ascii="Times New Roman" w:hAnsi="Times New Roman" w:cs="Times New Roman"/>
        </w:rPr>
        <w:t xml:space="preserve">. </w:t>
      </w:r>
      <w:r w:rsidR="007F0EEA">
        <w:rPr>
          <w:rFonts w:ascii="Times New Roman" w:hAnsi="Times New Roman" w:cs="Times New Roman"/>
        </w:rPr>
        <w:t>T</w:t>
      </w:r>
      <w:r w:rsidR="007F0EEA" w:rsidRPr="00192131">
        <w:rPr>
          <w:rFonts w:ascii="Times New Roman" w:hAnsi="Times New Roman" w:cs="Times New Roman"/>
        </w:rPr>
        <w:t xml:space="preserve">here may have been other broad issues </w:t>
      </w:r>
      <w:r w:rsidR="000707BB">
        <w:rPr>
          <w:rFonts w:ascii="Times New Roman" w:hAnsi="Times New Roman" w:cs="Times New Roman"/>
        </w:rPr>
        <w:t xml:space="preserve">with </w:t>
      </w:r>
      <w:r w:rsidR="007F0EEA" w:rsidRPr="00192131">
        <w:rPr>
          <w:rFonts w:ascii="Times New Roman" w:hAnsi="Times New Roman" w:cs="Times New Roman"/>
        </w:rPr>
        <w:t>inclusive music education</w:t>
      </w:r>
      <w:r w:rsidR="007F0EEA">
        <w:rPr>
          <w:rFonts w:ascii="Times New Roman" w:hAnsi="Times New Roman" w:cs="Times New Roman"/>
        </w:rPr>
        <w:t xml:space="preserve"> that were completely </w:t>
      </w:r>
      <w:r w:rsidR="00E17134">
        <w:rPr>
          <w:rFonts w:ascii="Times New Roman" w:hAnsi="Times New Roman" w:cs="Times New Roman"/>
        </w:rPr>
        <w:lastRenderedPageBreak/>
        <w:t>missed</w:t>
      </w:r>
      <w:r w:rsidR="007F0EEA">
        <w:rPr>
          <w:rFonts w:ascii="Times New Roman" w:hAnsi="Times New Roman" w:cs="Times New Roman"/>
        </w:rPr>
        <w:t xml:space="preserve"> by not asking the students, parents, or </w:t>
      </w:r>
      <w:r w:rsidR="00113419">
        <w:rPr>
          <w:rFonts w:ascii="Times New Roman" w:hAnsi="Times New Roman" w:cs="Times New Roman"/>
        </w:rPr>
        <w:t>other professionals</w:t>
      </w:r>
      <w:r w:rsidR="007F0EEA">
        <w:rPr>
          <w:rFonts w:ascii="Times New Roman" w:hAnsi="Times New Roman" w:cs="Times New Roman"/>
        </w:rPr>
        <w:t xml:space="preserve"> </w:t>
      </w:r>
      <w:r w:rsidR="00113419">
        <w:rPr>
          <w:rFonts w:ascii="Times New Roman" w:hAnsi="Times New Roman" w:cs="Times New Roman"/>
        </w:rPr>
        <w:t>for</w:t>
      </w:r>
      <w:r w:rsidR="007F0EEA">
        <w:rPr>
          <w:rFonts w:ascii="Times New Roman" w:hAnsi="Times New Roman" w:cs="Times New Roman"/>
        </w:rPr>
        <w:t xml:space="preserve"> input. </w:t>
      </w:r>
      <w:r w:rsidR="00621AED" w:rsidRPr="00192131">
        <w:rPr>
          <w:rFonts w:ascii="Times New Roman" w:hAnsi="Times New Roman" w:cs="Times New Roman"/>
        </w:rPr>
        <w:t xml:space="preserve">The review </w:t>
      </w:r>
      <w:r w:rsidR="007F2714">
        <w:rPr>
          <w:rFonts w:ascii="Times New Roman" w:hAnsi="Times New Roman" w:cs="Times New Roman"/>
        </w:rPr>
        <w:t xml:space="preserve">also </w:t>
      </w:r>
      <w:r w:rsidR="00621AED" w:rsidRPr="00192131">
        <w:rPr>
          <w:rFonts w:ascii="Times New Roman" w:hAnsi="Times New Roman" w:cs="Times New Roman"/>
        </w:rPr>
        <w:t>showed that</w:t>
      </w:r>
      <w:r w:rsidR="003B4BD6" w:rsidRPr="00192131">
        <w:rPr>
          <w:rFonts w:ascii="Times New Roman" w:hAnsi="Times New Roman" w:cs="Times New Roman"/>
        </w:rPr>
        <w:t xml:space="preserve"> neurotypical</w:t>
      </w:r>
      <w:r w:rsidR="00621AED" w:rsidRPr="00192131">
        <w:rPr>
          <w:rFonts w:ascii="Times New Roman" w:hAnsi="Times New Roman" w:cs="Times New Roman"/>
        </w:rPr>
        <w:t xml:space="preserve"> peers </w:t>
      </w:r>
      <w:r w:rsidR="007F0EEA">
        <w:rPr>
          <w:rFonts w:ascii="Times New Roman" w:hAnsi="Times New Roman" w:cs="Times New Roman"/>
        </w:rPr>
        <w:t xml:space="preserve">preferred </w:t>
      </w:r>
      <w:r w:rsidR="00621AED" w:rsidRPr="00192131">
        <w:rPr>
          <w:rFonts w:ascii="Times New Roman" w:hAnsi="Times New Roman" w:cs="Times New Roman"/>
        </w:rPr>
        <w:t xml:space="preserve">inclusive </w:t>
      </w:r>
      <w:r w:rsidR="007F0EEA">
        <w:rPr>
          <w:rFonts w:ascii="Times New Roman" w:hAnsi="Times New Roman" w:cs="Times New Roman"/>
        </w:rPr>
        <w:t>teaching and</w:t>
      </w:r>
      <w:r w:rsidR="00621AED" w:rsidRPr="00192131">
        <w:rPr>
          <w:rFonts w:ascii="Times New Roman" w:hAnsi="Times New Roman" w:cs="Times New Roman"/>
        </w:rPr>
        <w:t xml:space="preserve"> their education is not hindered by having students with disabilities in </w:t>
      </w:r>
      <w:r w:rsidR="000659FA">
        <w:rPr>
          <w:rFonts w:ascii="Times New Roman" w:hAnsi="Times New Roman" w:cs="Times New Roman"/>
        </w:rPr>
        <w:t xml:space="preserve">class </w:t>
      </w:r>
      <w:r w:rsidR="00621AED" w:rsidRPr="00192131">
        <w:rPr>
          <w:rFonts w:ascii="Times New Roman" w:hAnsi="Times New Roman" w:cs="Times New Roman"/>
        </w:rPr>
        <w:t>with them (Jellison</w:t>
      </w:r>
      <w:r w:rsidR="0009699B" w:rsidRPr="00192131">
        <w:rPr>
          <w:rFonts w:ascii="Times New Roman" w:hAnsi="Times New Roman" w:cs="Times New Roman"/>
        </w:rPr>
        <w:t xml:space="preserve"> &amp; </w:t>
      </w:r>
      <w:r w:rsidR="00621AED" w:rsidRPr="00192131">
        <w:rPr>
          <w:rFonts w:ascii="Times New Roman" w:hAnsi="Times New Roman" w:cs="Times New Roman"/>
        </w:rPr>
        <w:t xml:space="preserve">Taylor, 2007). </w:t>
      </w:r>
    </w:p>
    <w:p w14:paraId="686F0BFB" w14:textId="33D30C14" w:rsidR="000A3C71" w:rsidRPr="00192131" w:rsidRDefault="0045788B" w:rsidP="00E942A5">
      <w:pPr>
        <w:spacing w:line="480" w:lineRule="auto"/>
        <w:ind w:firstLine="720"/>
        <w:rPr>
          <w:rFonts w:ascii="Times New Roman" w:hAnsi="Times New Roman" w:cs="Times New Roman"/>
        </w:rPr>
      </w:pPr>
      <w:r w:rsidRPr="00192131">
        <w:rPr>
          <w:rFonts w:ascii="Times New Roman" w:hAnsi="Times New Roman" w:cs="Times New Roman"/>
        </w:rPr>
        <w:t>A</w:t>
      </w:r>
      <w:r w:rsidR="00001B97" w:rsidRPr="00192131">
        <w:rPr>
          <w:rFonts w:ascii="Times New Roman" w:hAnsi="Times New Roman" w:cs="Times New Roman"/>
        </w:rPr>
        <w:t xml:space="preserve"> more recent study by </w:t>
      </w:r>
      <w:proofErr w:type="spellStart"/>
      <w:r w:rsidR="00001B97" w:rsidRPr="00192131">
        <w:rPr>
          <w:rFonts w:ascii="Times New Roman" w:hAnsi="Times New Roman" w:cs="Times New Roman"/>
        </w:rPr>
        <w:t>VanWeelden</w:t>
      </w:r>
      <w:proofErr w:type="spellEnd"/>
      <w:r w:rsidR="00001B97" w:rsidRPr="00192131">
        <w:rPr>
          <w:rFonts w:ascii="Times New Roman" w:hAnsi="Times New Roman" w:cs="Times New Roman"/>
        </w:rPr>
        <w:t xml:space="preserve"> and Whipple</w:t>
      </w:r>
      <w:r w:rsidR="004E678D" w:rsidRPr="00192131">
        <w:rPr>
          <w:rFonts w:ascii="Times New Roman" w:hAnsi="Times New Roman" w:cs="Times New Roman"/>
        </w:rPr>
        <w:t xml:space="preserve"> l</w:t>
      </w:r>
      <w:r w:rsidR="00471545" w:rsidRPr="00192131">
        <w:rPr>
          <w:rFonts w:ascii="Times New Roman" w:hAnsi="Times New Roman" w:cs="Times New Roman"/>
        </w:rPr>
        <w:t xml:space="preserve">ooked at research concerning </w:t>
      </w:r>
      <w:r w:rsidR="00796787">
        <w:rPr>
          <w:rFonts w:ascii="Times New Roman" w:hAnsi="Times New Roman" w:cs="Times New Roman"/>
        </w:rPr>
        <w:t>m</w:t>
      </w:r>
      <w:r w:rsidR="00471545" w:rsidRPr="00192131">
        <w:rPr>
          <w:rFonts w:ascii="Times New Roman" w:hAnsi="Times New Roman" w:cs="Times New Roman"/>
        </w:rPr>
        <w:t xml:space="preserve">usic </w:t>
      </w:r>
      <w:r w:rsidR="00796787">
        <w:rPr>
          <w:rFonts w:ascii="Times New Roman" w:hAnsi="Times New Roman" w:cs="Times New Roman"/>
        </w:rPr>
        <w:t>e</w:t>
      </w:r>
      <w:r w:rsidR="00471545" w:rsidRPr="00192131">
        <w:rPr>
          <w:rFonts w:ascii="Times New Roman" w:hAnsi="Times New Roman" w:cs="Times New Roman"/>
        </w:rPr>
        <w:t xml:space="preserve">ducator’s </w:t>
      </w:r>
      <w:r w:rsidR="00796787">
        <w:rPr>
          <w:rFonts w:ascii="Times New Roman" w:hAnsi="Times New Roman" w:cs="Times New Roman"/>
        </w:rPr>
        <w:t>p</w:t>
      </w:r>
      <w:r w:rsidR="00471545" w:rsidRPr="00192131">
        <w:rPr>
          <w:rFonts w:ascii="Times New Roman" w:hAnsi="Times New Roman" w:cs="Times New Roman"/>
        </w:rPr>
        <w:t xml:space="preserve">erceived </w:t>
      </w:r>
      <w:r w:rsidR="00796787">
        <w:rPr>
          <w:rFonts w:ascii="Times New Roman" w:hAnsi="Times New Roman" w:cs="Times New Roman"/>
        </w:rPr>
        <w:t>e</w:t>
      </w:r>
      <w:r w:rsidR="00471545" w:rsidRPr="00192131">
        <w:rPr>
          <w:rFonts w:ascii="Times New Roman" w:hAnsi="Times New Roman" w:cs="Times New Roman"/>
        </w:rPr>
        <w:t xml:space="preserve">ffectiveness of </w:t>
      </w:r>
      <w:r w:rsidR="00796787">
        <w:rPr>
          <w:rFonts w:ascii="Times New Roman" w:hAnsi="Times New Roman" w:cs="Times New Roman"/>
        </w:rPr>
        <w:t>i</w:t>
      </w:r>
      <w:r w:rsidR="00471545" w:rsidRPr="00192131">
        <w:rPr>
          <w:rFonts w:ascii="Times New Roman" w:hAnsi="Times New Roman" w:cs="Times New Roman"/>
        </w:rPr>
        <w:t>nclusion and found that t</w:t>
      </w:r>
      <w:r w:rsidR="006E6314" w:rsidRPr="00192131">
        <w:rPr>
          <w:rFonts w:ascii="Times New Roman" w:hAnsi="Times New Roman" w:cs="Times New Roman"/>
        </w:rPr>
        <w:t>eachers fe</w:t>
      </w:r>
      <w:r w:rsidR="00682E52">
        <w:rPr>
          <w:rFonts w:ascii="Times New Roman" w:hAnsi="Times New Roman" w:cs="Times New Roman"/>
        </w:rPr>
        <w:t>lt</w:t>
      </w:r>
      <w:r w:rsidR="006E6314" w:rsidRPr="00192131">
        <w:rPr>
          <w:rFonts w:ascii="Times New Roman" w:hAnsi="Times New Roman" w:cs="Times New Roman"/>
        </w:rPr>
        <w:t xml:space="preserve"> more prepared as of 2014 to be inclusive in the music classroom than they did 20 years prior (</w:t>
      </w:r>
      <w:proofErr w:type="spellStart"/>
      <w:r w:rsidR="006E6314" w:rsidRPr="00192131">
        <w:rPr>
          <w:rFonts w:ascii="Times New Roman" w:hAnsi="Times New Roman" w:cs="Times New Roman"/>
        </w:rPr>
        <w:t>VanWeelden</w:t>
      </w:r>
      <w:proofErr w:type="spellEnd"/>
      <w:r w:rsidR="0009699B" w:rsidRPr="00192131">
        <w:rPr>
          <w:rFonts w:ascii="Times New Roman" w:hAnsi="Times New Roman" w:cs="Times New Roman"/>
        </w:rPr>
        <w:t xml:space="preserve"> &amp; </w:t>
      </w:r>
      <w:r w:rsidR="006E6314" w:rsidRPr="00192131">
        <w:rPr>
          <w:rFonts w:ascii="Times New Roman" w:hAnsi="Times New Roman" w:cs="Times New Roman"/>
        </w:rPr>
        <w:t xml:space="preserve">Whipple, 2014). </w:t>
      </w:r>
      <w:r w:rsidR="00023F16">
        <w:rPr>
          <w:rFonts w:ascii="Times New Roman" w:hAnsi="Times New Roman" w:cs="Times New Roman"/>
        </w:rPr>
        <w:t xml:space="preserve">These findings </w:t>
      </w:r>
      <w:r w:rsidR="008559C7">
        <w:rPr>
          <w:rFonts w:ascii="Times New Roman" w:hAnsi="Times New Roman" w:cs="Times New Roman"/>
        </w:rPr>
        <w:t xml:space="preserve">suggest </w:t>
      </w:r>
      <w:r w:rsidR="00023F16">
        <w:rPr>
          <w:rFonts w:ascii="Times New Roman" w:hAnsi="Times New Roman" w:cs="Times New Roman"/>
        </w:rPr>
        <w:t>that</w:t>
      </w:r>
      <w:r w:rsidR="00657761">
        <w:rPr>
          <w:rFonts w:ascii="Times New Roman" w:hAnsi="Times New Roman" w:cs="Times New Roman"/>
        </w:rPr>
        <w:t xml:space="preserve"> </w:t>
      </w:r>
      <w:r w:rsidR="002C26C8" w:rsidRPr="00192131">
        <w:rPr>
          <w:rFonts w:ascii="Times New Roman" w:hAnsi="Times New Roman" w:cs="Times New Roman"/>
        </w:rPr>
        <w:t xml:space="preserve">teachers are prepared to teach </w:t>
      </w:r>
      <w:r w:rsidR="004A3242" w:rsidRPr="00192131">
        <w:rPr>
          <w:rFonts w:ascii="Times New Roman" w:hAnsi="Times New Roman" w:cs="Times New Roman"/>
        </w:rPr>
        <w:t xml:space="preserve">students with </w:t>
      </w:r>
      <w:r w:rsidR="00023F16" w:rsidRPr="00192131">
        <w:rPr>
          <w:rFonts w:ascii="Times New Roman" w:hAnsi="Times New Roman" w:cs="Times New Roman"/>
        </w:rPr>
        <w:t>disabilities but</w:t>
      </w:r>
      <w:r w:rsidR="00023F16">
        <w:rPr>
          <w:rFonts w:ascii="Times New Roman" w:hAnsi="Times New Roman" w:cs="Times New Roman"/>
        </w:rPr>
        <w:t xml:space="preserve"> are</w:t>
      </w:r>
      <w:r w:rsidR="003608F0" w:rsidRPr="00192131">
        <w:rPr>
          <w:rFonts w:ascii="Times New Roman" w:hAnsi="Times New Roman" w:cs="Times New Roman"/>
        </w:rPr>
        <w:t xml:space="preserve"> not given the opportunity to teach </w:t>
      </w:r>
      <w:r w:rsidR="00153569">
        <w:rPr>
          <w:rFonts w:ascii="Times New Roman" w:hAnsi="Times New Roman" w:cs="Times New Roman"/>
        </w:rPr>
        <w:t xml:space="preserve">students </w:t>
      </w:r>
      <w:r w:rsidR="003608F0" w:rsidRPr="00192131">
        <w:rPr>
          <w:rFonts w:ascii="Times New Roman" w:hAnsi="Times New Roman" w:cs="Times New Roman"/>
        </w:rPr>
        <w:t>with disabilities</w:t>
      </w:r>
      <w:r w:rsidR="00023F16">
        <w:rPr>
          <w:rFonts w:ascii="Times New Roman" w:hAnsi="Times New Roman" w:cs="Times New Roman"/>
        </w:rPr>
        <w:t xml:space="preserve">. </w:t>
      </w:r>
      <w:r w:rsidR="004D4B3F" w:rsidRPr="00192131">
        <w:rPr>
          <w:rFonts w:ascii="Times New Roman" w:hAnsi="Times New Roman" w:cs="Times New Roman"/>
        </w:rPr>
        <w:t>Students with disabilities are not always afforded the opportunity to take</w:t>
      </w:r>
      <w:r w:rsidR="00023F16">
        <w:rPr>
          <w:rFonts w:ascii="Times New Roman" w:hAnsi="Times New Roman" w:cs="Times New Roman"/>
        </w:rPr>
        <w:t xml:space="preserve"> music classes, especially</w:t>
      </w:r>
      <w:r w:rsidR="006A2BB9">
        <w:rPr>
          <w:rFonts w:ascii="Times New Roman" w:hAnsi="Times New Roman" w:cs="Times New Roman"/>
        </w:rPr>
        <w:t xml:space="preserve"> </w:t>
      </w:r>
      <w:r w:rsidR="00023F16">
        <w:rPr>
          <w:rFonts w:ascii="Times New Roman" w:hAnsi="Times New Roman" w:cs="Times New Roman"/>
        </w:rPr>
        <w:t>in the secondary setting</w:t>
      </w:r>
      <w:r w:rsidR="004D4B3F" w:rsidRPr="00192131">
        <w:rPr>
          <w:rFonts w:ascii="Times New Roman" w:hAnsi="Times New Roman" w:cs="Times New Roman"/>
        </w:rPr>
        <w:t xml:space="preserve">. </w:t>
      </w:r>
      <w:r w:rsidR="006A2BB9">
        <w:rPr>
          <w:rFonts w:ascii="Times New Roman" w:hAnsi="Times New Roman" w:cs="Times New Roman"/>
        </w:rPr>
        <w:t xml:space="preserve">It is possible that </w:t>
      </w:r>
      <w:r w:rsidR="004B1F6F" w:rsidRPr="00192131">
        <w:rPr>
          <w:rFonts w:ascii="Times New Roman" w:hAnsi="Times New Roman" w:cs="Times New Roman"/>
        </w:rPr>
        <w:t xml:space="preserve">students, parents, or special educators are not made aware of </w:t>
      </w:r>
      <w:r w:rsidR="004454F9">
        <w:rPr>
          <w:rFonts w:ascii="Times New Roman" w:hAnsi="Times New Roman" w:cs="Times New Roman"/>
        </w:rPr>
        <w:t xml:space="preserve">music as a </w:t>
      </w:r>
      <w:r w:rsidR="00351234">
        <w:rPr>
          <w:rFonts w:ascii="Times New Roman" w:hAnsi="Times New Roman" w:cs="Times New Roman"/>
        </w:rPr>
        <w:t>curricular option</w:t>
      </w:r>
      <w:r w:rsidR="00EB0F8B">
        <w:rPr>
          <w:rFonts w:ascii="Times New Roman" w:hAnsi="Times New Roman" w:cs="Times New Roman"/>
        </w:rPr>
        <w:t xml:space="preserve"> or </w:t>
      </w:r>
      <w:r w:rsidR="007A3FE2">
        <w:rPr>
          <w:rFonts w:ascii="Times New Roman" w:hAnsi="Times New Roman" w:cs="Times New Roman"/>
        </w:rPr>
        <w:t xml:space="preserve">that </w:t>
      </w:r>
      <w:r w:rsidR="008559C7">
        <w:rPr>
          <w:rFonts w:ascii="Times New Roman" w:hAnsi="Times New Roman" w:cs="Times New Roman"/>
        </w:rPr>
        <w:t>they prefer</w:t>
      </w:r>
      <w:r w:rsidR="00EB0F8B">
        <w:rPr>
          <w:rFonts w:ascii="Times New Roman" w:hAnsi="Times New Roman" w:cs="Times New Roman"/>
        </w:rPr>
        <w:t xml:space="preserve"> students with disabilities only focus on required academics. </w:t>
      </w:r>
      <w:r w:rsidR="00092573" w:rsidRPr="00192131">
        <w:rPr>
          <w:rFonts w:ascii="Times New Roman" w:hAnsi="Times New Roman" w:cs="Times New Roman"/>
        </w:rPr>
        <w:t xml:space="preserve">Therefore, the goal of this review of literature is </w:t>
      </w:r>
      <w:r w:rsidR="00E2034B" w:rsidRPr="00192131">
        <w:rPr>
          <w:rFonts w:ascii="Times New Roman" w:hAnsi="Times New Roman" w:cs="Times New Roman"/>
        </w:rPr>
        <w:t xml:space="preserve">to </w:t>
      </w:r>
      <w:r w:rsidR="00D2119D" w:rsidRPr="00192131">
        <w:rPr>
          <w:rFonts w:ascii="Times New Roman" w:hAnsi="Times New Roman" w:cs="Times New Roman"/>
        </w:rPr>
        <w:t xml:space="preserve">provide advocacy material </w:t>
      </w:r>
      <w:r w:rsidR="00BE40FF" w:rsidRPr="00192131">
        <w:rPr>
          <w:rFonts w:ascii="Times New Roman" w:hAnsi="Times New Roman" w:cs="Times New Roman"/>
        </w:rPr>
        <w:t>for</w:t>
      </w:r>
      <w:r w:rsidR="00E43F7E" w:rsidRPr="00192131">
        <w:rPr>
          <w:rFonts w:ascii="Times New Roman" w:hAnsi="Times New Roman" w:cs="Times New Roman"/>
        </w:rPr>
        <w:t xml:space="preserve"> inclusion of people with autism in music</w:t>
      </w:r>
      <w:r w:rsidR="001D649D" w:rsidRPr="00192131">
        <w:rPr>
          <w:rFonts w:ascii="Times New Roman" w:hAnsi="Times New Roman" w:cs="Times New Roman"/>
        </w:rPr>
        <w:t xml:space="preserve">. Perhaps by presenting administrators, child study teams, </w:t>
      </w:r>
      <w:r w:rsidR="008E69E7" w:rsidRPr="00192131">
        <w:rPr>
          <w:rFonts w:ascii="Times New Roman" w:hAnsi="Times New Roman" w:cs="Times New Roman"/>
        </w:rPr>
        <w:t>special education teachers, parents, or even students with autism the benefits music education can provide they will</w:t>
      </w:r>
      <w:r w:rsidR="00351234">
        <w:rPr>
          <w:rFonts w:ascii="Times New Roman" w:hAnsi="Times New Roman" w:cs="Times New Roman"/>
        </w:rPr>
        <w:t xml:space="preserve"> </w:t>
      </w:r>
      <w:r w:rsidR="009318C8" w:rsidRPr="00192131">
        <w:rPr>
          <w:rFonts w:ascii="Times New Roman" w:hAnsi="Times New Roman" w:cs="Times New Roman"/>
        </w:rPr>
        <w:t xml:space="preserve">choose music as a therapy or curricular course. This review of literature will </w:t>
      </w:r>
      <w:r w:rsidR="00C24E55">
        <w:rPr>
          <w:rFonts w:ascii="Times New Roman" w:hAnsi="Times New Roman" w:cs="Times New Roman"/>
        </w:rPr>
        <w:t xml:space="preserve">identify </w:t>
      </w:r>
      <w:r w:rsidR="009318C8" w:rsidRPr="00192131">
        <w:rPr>
          <w:rFonts w:ascii="Times New Roman" w:hAnsi="Times New Roman" w:cs="Times New Roman"/>
        </w:rPr>
        <w:t>benefits</w:t>
      </w:r>
      <w:r w:rsidR="00132550">
        <w:rPr>
          <w:rFonts w:ascii="Times New Roman" w:hAnsi="Times New Roman" w:cs="Times New Roman"/>
        </w:rPr>
        <w:t xml:space="preserve"> </w:t>
      </w:r>
      <w:r w:rsidR="00154323" w:rsidRPr="00192131">
        <w:rPr>
          <w:rFonts w:ascii="Times New Roman" w:hAnsi="Times New Roman" w:cs="Times New Roman"/>
        </w:rPr>
        <w:t xml:space="preserve">music </w:t>
      </w:r>
      <w:r w:rsidR="00711180" w:rsidRPr="00192131">
        <w:rPr>
          <w:rFonts w:ascii="Times New Roman" w:hAnsi="Times New Roman" w:cs="Times New Roman"/>
        </w:rPr>
        <w:t>participation</w:t>
      </w:r>
      <w:r w:rsidR="0079460B">
        <w:rPr>
          <w:rFonts w:ascii="Times New Roman" w:hAnsi="Times New Roman" w:cs="Times New Roman"/>
        </w:rPr>
        <w:t xml:space="preserve"> can have</w:t>
      </w:r>
      <w:r w:rsidR="00711180" w:rsidRPr="00192131">
        <w:rPr>
          <w:rFonts w:ascii="Times New Roman" w:hAnsi="Times New Roman" w:cs="Times New Roman"/>
        </w:rPr>
        <w:t xml:space="preserve"> </w:t>
      </w:r>
      <w:r w:rsidR="00154323" w:rsidRPr="00192131">
        <w:rPr>
          <w:rFonts w:ascii="Times New Roman" w:hAnsi="Times New Roman" w:cs="Times New Roman"/>
        </w:rPr>
        <w:t>on</w:t>
      </w:r>
      <w:r w:rsidR="009318C8" w:rsidRPr="00192131">
        <w:rPr>
          <w:rFonts w:ascii="Times New Roman" w:hAnsi="Times New Roman" w:cs="Times New Roman"/>
        </w:rPr>
        <w:t xml:space="preserve"> </w:t>
      </w:r>
      <w:r w:rsidR="00154323" w:rsidRPr="00192131">
        <w:rPr>
          <w:rFonts w:ascii="Times New Roman" w:hAnsi="Times New Roman" w:cs="Times New Roman"/>
        </w:rPr>
        <w:t>communication skills</w:t>
      </w:r>
      <w:r w:rsidR="00B20440">
        <w:rPr>
          <w:rFonts w:ascii="Times New Roman" w:hAnsi="Times New Roman" w:cs="Times New Roman"/>
        </w:rPr>
        <w:t xml:space="preserve"> of those </w:t>
      </w:r>
      <w:r w:rsidR="0079460B">
        <w:rPr>
          <w:rFonts w:ascii="Times New Roman" w:hAnsi="Times New Roman" w:cs="Times New Roman"/>
        </w:rPr>
        <w:t xml:space="preserve">on the </w:t>
      </w:r>
      <w:r w:rsidR="00B20440">
        <w:rPr>
          <w:rFonts w:ascii="Times New Roman" w:hAnsi="Times New Roman" w:cs="Times New Roman"/>
        </w:rPr>
        <w:t>autism spectrum.</w:t>
      </w:r>
    </w:p>
    <w:p w14:paraId="7CE42521" w14:textId="77777777" w:rsidR="00E942A5" w:rsidRPr="00192131" w:rsidRDefault="00E942A5" w:rsidP="00B20440">
      <w:pPr>
        <w:spacing w:line="480" w:lineRule="auto"/>
        <w:rPr>
          <w:rFonts w:ascii="Times New Roman" w:hAnsi="Times New Roman" w:cs="Times New Roman"/>
        </w:rPr>
      </w:pPr>
    </w:p>
    <w:p w14:paraId="53D10299" w14:textId="21DD615B" w:rsidR="00E942A5" w:rsidRPr="00192131" w:rsidRDefault="00E942A5" w:rsidP="00E942A5">
      <w:pPr>
        <w:spacing w:line="480" w:lineRule="auto"/>
        <w:rPr>
          <w:rFonts w:ascii="Times New Roman" w:hAnsi="Times New Roman" w:cs="Times New Roman"/>
          <w:b/>
          <w:bCs/>
        </w:rPr>
      </w:pPr>
      <w:r w:rsidRPr="00192131">
        <w:rPr>
          <w:rFonts w:ascii="Times New Roman" w:hAnsi="Times New Roman" w:cs="Times New Roman"/>
          <w:b/>
          <w:bCs/>
        </w:rPr>
        <w:t xml:space="preserve">What is </w:t>
      </w:r>
      <w:r w:rsidR="005360FD">
        <w:rPr>
          <w:rFonts w:ascii="Times New Roman" w:hAnsi="Times New Roman" w:cs="Times New Roman"/>
          <w:b/>
          <w:bCs/>
        </w:rPr>
        <w:t>a</w:t>
      </w:r>
      <w:r w:rsidRPr="00192131">
        <w:rPr>
          <w:rFonts w:ascii="Times New Roman" w:hAnsi="Times New Roman" w:cs="Times New Roman"/>
          <w:b/>
          <w:bCs/>
        </w:rPr>
        <w:t>utism</w:t>
      </w:r>
      <w:r w:rsidR="000E3BC8">
        <w:rPr>
          <w:rFonts w:ascii="Times New Roman" w:hAnsi="Times New Roman" w:cs="Times New Roman"/>
          <w:b/>
          <w:bCs/>
        </w:rPr>
        <w:t xml:space="preserve"> </w:t>
      </w:r>
      <w:r w:rsidR="00AB5DB9">
        <w:rPr>
          <w:rFonts w:ascii="Times New Roman" w:hAnsi="Times New Roman" w:cs="Times New Roman"/>
          <w:b/>
          <w:bCs/>
        </w:rPr>
        <w:t>and why could music be useful?</w:t>
      </w:r>
    </w:p>
    <w:p w14:paraId="1810C448" w14:textId="2885A687" w:rsidR="00E942A5" w:rsidRPr="00192131" w:rsidRDefault="00341BEE" w:rsidP="00E942A5">
      <w:pPr>
        <w:spacing w:line="480" w:lineRule="auto"/>
        <w:ind w:firstLine="720"/>
        <w:rPr>
          <w:rFonts w:ascii="Times New Roman" w:hAnsi="Times New Roman" w:cs="Times New Roman"/>
        </w:rPr>
      </w:pPr>
      <w:r w:rsidRPr="00192131">
        <w:rPr>
          <w:rFonts w:ascii="Times New Roman" w:hAnsi="Times New Roman" w:cs="Times New Roman"/>
        </w:rPr>
        <w:t>Autism is a spectrum disorder characterized by, “difficulties in social interaction and nonverbal communication, along with restricted and sometimes repetitive patterns of behavior and interests” (</w:t>
      </w:r>
      <w:proofErr w:type="spellStart"/>
      <w:r w:rsidRPr="00192131">
        <w:rPr>
          <w:rFonts w:ascii="Times New Roman" w:hAnsi="Times New Roman" w:cs="Times New Roman"/>
        </w:rPr>
        <w:t>Polischuk</w:t>
      </w:r>
      <w:proofErr w:type="spellEnd"/>
      <w:r w:rsidRPr="00192131">
        <w:rPr>
          <w:rFonts w:ascii="Times New Roman" w:hAnsi="Times New Roman" w:cs="Times New Roman"/>
        </w:rPr>
        <w:t>, 2022</w:t>
      </w:r>
      <w:r w:rsidR="00EF16A9">
        <w:rPr>
          <w:rFonts w:ascii="Times New Roman" w:hAnsi="Times New Roman" w:cs="Times New Roman"/>
        </w:rPr>
        <w:t>, p.15</w:t>
      </w:r>
      <w:r w:rsidRPr="00192131">
        <w:rPr>
          <w:rFonts w:ascii="Times New Roman" w:hAnsi="Times New Roman" w:cs="Times New Roman"/>
        </w:rPr>
        <w:t xml:space="preserve">). </w:t>
      </w:r>
      <w:r w:rsidR="008C3C5E">
        <w:rPr>
          <w:rFonts w:ascii="Times New Roman" w:hAnsi="Times New Roman" w:cs="Times New Roman"/>
        </w:rPr>
        <w:t>A</w:t>
      </w:r>
      <w:r w:rsidRPr="00192131">
        <w:rPr>
          <w:rFonts w:ascii="Times New Roman" w:hAnsi="Times New Roman" w:cs="Times New Roman"/>
        </w:rPr>
        <w:t>utism presents itself in many way</w:t>
      </w:r>
      <w:r w:rsidR="00B90FDF" w:rsidRPr="00192131">
        <w:rPr>
          <w:rFonts w:ascii="Times New Roman" w:hAnsi="Times New Roman" w:cs="Times New Roman"/>
        </w:rPr>
        <w:t>s</w:t>
      </w:r>
      <w:r w:rsidRPr="00192131">
        <w:rPr>
          <w:rFonts w:ascii="Times New Roman" w:hAnsi="Times New Roman" w:cs="Times New Roman"/>
        </w:rPr>
        <w:t xml:space="preserve">. </w:t>
      </w:r>
      <w:r w:rsidR="00D40B30">
        <w:rPr>
          <w:rFonts w:ascii="Times New Roman" w:hAnsi="Times New Roman" w:cs="Times New Roman"/>
        </w:rPr>
        <w:t>Some s</w:t>
      </w:r>
      <w:r w:rsidR="00FC3479" w:rsidRPr="00192131">
        <w:rPr>
          <w:rFonts w:ascii="Times New Roman" w:hAnsi="Times New Roman" w:cs="Times New Roman"/>
        </w:rPr>
        <w:t xml:space="preserve">tudents </w:t>
      </w:r>
      <w:r w:rsidR="008C3C5E">
        <w:rPr>
          <w:rFonts w:ascii="Times New Roman" w:hAnsi="Times New Roman" w:cs="Times New Roman"/>
        </w:rPr>
        <w:t>have</w:t>
      </w:r>
      <w:r w:rsidR="00FC3479" w:rsidRPr="00192131">
        <w:rPr>
          <w:rFonts w:ascii="Times New Roman" w:hAnsi="Times New Roman" w:cs="Times New Roman"/>
        </w:rPr>
        <w:t xml:space="preserve"> verbal communication abilities</w:t>
      </w:r>
      <w:r w:rsidR="0003135D" w:rsidRPr="00192131">
        <w:rPr>
          <w:rFonts w:ascii="Times New Roman" w:hAnsi="Times New Roman" w:cs="Times New Roman"/>
        </w:rPr>
        <w:t xml:space="preserve">. The </w:t>
      </w:r>
      <w:r w:rsidR="0091031E">
        <w:rPr>
          <w:rFonts w:ascii="Times New Roman" w:hAnsi="Times New Roman" w:cs="Times New Roman"/>
        </w:rPr>
        <w:t xml:space="preserve">other end </w:t>
      </w:r>
      <w:r w:rsidR="0003135D" w:rsidRPr="00192131">
        <w:rPr>
          <w:rFonts w:ascii="Times New Roman" w:hAnsi="Times New Roman" w:cs="Times New Roman"/>
        </w:rPr>
        <w:t>of that</w:t>
      </w:r>
      <w:r w:rsidR="0091031E">
        <w:rPr>
          <w:rFonts w:ascii="Times New Roman" w:hAnsi="Times New Roman" w:cs="Times New Roman"/>
        </w:rPr>
        <w:t xml:space="preserve"> spectrum</w:t>
      </w:r>
      <w:r w:rsidR="0003135D" w:rsidRPr="00192131">
        <w:rPr>
          <w:rFonts w:ascii="Times New Roman" w:hAnsi="Times New Roman" w:cs="Times New Roman"/>
        </w:rPr>
        <w:t xml:space="preserve"> are students who are nonverbal or </w:t>
      </w:r>
      <w:r w:rsidR="0003135D" w:rsidRPr="00192131">
        <w:rPr>
          <w:rFonts w:ascii="Times New Roman" w:hAnsi="Times New Roman" w:cs="Times New Roman"/>
        </w:rPr>
        <w:lastRenderedPageBreak/>
        <w:t xml:space="preserve">non-conversational. Some use communication devices or </w:t>
      </w:r>
      <w:r w:rsidR="00F85F14" w:rsidRPr="00192131">
        <w:rPr>
          <w:rFonts w:ascii="Times New Roman" w:hAnsi="Times New Roman" w:cs="Times New Roman"/>
        </w:rPr>
        <w:t>picture</w:t>
      </w:r>
      <w:r w:rsidR="0003135D" w:rsidRPr="00192131">
        <w:rPr>
          <w:rFonts w:ascii="Times New Roman" w:hAnsi="Times New Roman" w:cs="Times New Roman"/>
        </w:rPr>
        <w:t xml:space="preserve"> boards. Others use sign language to communicate. Some are unable to communicate</w:t>
      </w:r>
      <w:r w:rsidR="001A76DB">
        <w:rPr>
          <w:rFonts w:ascii="Times New Roman" w:hAnsi="Times New Roman" w:cs="Times New Roman"/>
        </w:rPr>
        <w:t xml:space="preserve"> to others effectively.</w:t>
      </w:r>
      <w:r w:rsidR="0003135D" w:rsidRPr="00192131">
        <w:rPr>
          <w:rFonts w:ascii="Times New Roman" w:hAnsi="Times New Roman" w:cs="Times New Roman"/>
        </w:rPr>
        <w:t xml:space="preserve"> </w:t>
      </w:r>
      <w:r w:rsidR="00F85F14" w:rsidRPr="00192131">
        <w:rPr>
          <w:rFonts w:ascii="Times New Roman" w:hAnsi="Times New Roman" w:cs="Times New Roman"/>
        </w:rPr>
        <w:t>All</w:t>
      </w:r>
      <w:r w:rsidR="0053460B" w:rsidRPr="00192131">
        <w:rPr>
          <w:rFonts w:ascii="Times New Roman" w:hAnsi="Times New Roman" w:cs="Times New Roman"/>
        </w:rPr>
        <w:t xml:space="preserve"> these students can benefit from music education. In fact, research suggest that t</w:t>
      </w:r>
      <w:r w:rsidRPr="00192131">
        <w:rPr>
          <w:rFonts w:ascii="Times New Roman" w:hAnsi="Times New Roman" w:cs="Times New Roman"/>
        </w:rPr>
        <w:t>o some degree there is, “innate musical ability in children with ASD” (Clements-</w:t>
      </w:r>
      <w:proofErr w:type="spellStart"/>
      <w:r w:rsidRPr="00192131">
        <w:rPr>
          <w:rFonts w:ascii="Times New Roman" w:hAnsi="Times New Roman" w:cs="Times New Roman"/>
        </w:rPr>
        <w:t>Crotes</w:t>
      </w:r>
      <w:proofErr w:type="spellEnd"/>
      <w:r w:rsidR="0009699B" w:rsidRPr="00192131">
        <w:rPr>
          <w:rFonts w:ascii="Times New Roman" w:hAnsi="Times New Roman" w:cs="Times New Roman"/>
        </w:rPr>
        <w:t xml:space="preserve"> &amp; </w:t>
      </w:r>
      <w:r w:rsidRPr="00192131">
        <w:rPr>
          <w:rFonts w:ascii="Times New Roman" w:hAnsi="Times New Roman" w:cs="Times New Roman"/>
        </w:rPr>
        <w:t>Yip,</w:t>
      </w:r>
      <w:r w:rsidR="0009699B" w:rsidRPr="00192131">
        <w:rPr>
          <w:rFonts w:ascii="Times New Roman" w:hAnsi="Times New Roman" w:cs="Times New Roman"/>
        </w:rPr>
        <w:t xml:space="preserve"> 2017</w:t>
      </w:r>
      <w:r w:rsidR="006A2223">
        <w:rPr>
          <w:rFonts w:ascii="Times New Roman" w:hAnsi="Times New Roman" w:cs="Times New Roman"/>
        </w:rPr>
        <w:t>, p. 34</w:t>
      </w:r>
      <w:r w:rsidRPr="00192131">
        <w:rPr>
          <w:rFonts w:ascii="Times New Roman" w:hAnsi="Times New Roman" w:cs="Times New Roman"/>
        </w:rPr>
        <w:t xml:space="preserve">). </w:t>
      </w:r>
      <w:r w:rsidR="00524529" w:rsidRPr="00192131">
        <w:rPr>
          <w:rFonts w:ascii="Times New Roman" w:hAnsi="Times New Roman" w:cs="Times New Roman"/>
        </w:rPr>
        <w:t>Teachers and therapists can use this innate affinity for music</w:t>
      </w:r>
      <w:r w:rsidR="009D7411" w:rsidRPr="00192131">
        <w:rPr>
          <w:rFonts w:ascii="Times New Roman" w:hAnsi="Times New Roman" w:cs="Times New Roman"/>
        </w:rPr>
        <w:t xml:space="preserve"> </w:t>
      </w:r>
      <w:r w:rsidR="008814A0" w:rsidRPr="00192131">
        <w:rPr>
          <w:rFonts w:ascii="Times New Roman" w:hAnsi="Times New Roman" w:cs="Times New Roman"/>
        </w:rPr>
        <w:t>to</w:t>
      </w:r>
      <w:r w:rsidR="009D7411" w:rsidRPr="00192131">
        <w:rPr>
          <w:rFonts w:ascii="Times New Roman" w:hAnsi="Times New Roman" w:cs="Times New Roman"/>
        </w:rPr>
        <w:t xml:space="preserve"> reach students</w:t>
      </w:r>
      <w:r w:rsidR="00374DB7">
        <w:rPr>
          <w:rFonts w:ascii="Times New Roman" w:hAnsi="Times New Roman" w:cs="Times New Roman"/>
        </w:rPr>
        <w:t xml:space="preserve"> with autism</w:t>
      </w:r>
      <w:r w:rsidR="00692D65">
        <w:rPr>
          <w:rFonts w:ascii="Times New Roman" w:hAnsi="Times New Roman" w:cs="Times New Roman"/>
        </w:rPr>
        <w:t>. Its</w:t>
      </w:r>
      <w:r w:rsidR="009D7411" w:rsidRPr="00192131">
        <w:rPr>
          <w:rFonts w:ascii="Times New Roman" w:hAnsi="Times New Roman" w:cs="Times New Roman"/>
        </w:rPr>
        <w:t xml:space="preserve"> </w:t>
      </w:r>
      <w:r w:rsidR="00692D65">
        <w:rPr>
          <w:rFonts w:ascii="Times New Roman" w:hAnsi="Times New Roman" w:cs="Times New Roman"/>
        </w:rPr>
        <w:t>v</w:t>
      </w:r>
      <w:r w:rsidR="009D7411" w:rsidRPr="00192131">
        <w:rPr>
          <w:rFonts w:ascii="Times New Roman" w:hAnsi="Times New Roman" w:cs="Times New Roman"/>
        </w:rPr>
        <w:t xml:space="preserve">alue </w:t>
      </w:r>
      <w:r w:rsidR="00692D65">
        <w:rPr>
          <w:rFonts w:ascii="Times New Roman" w:hAnsi="Times New Roman" w:cs="Times New Roman"/>
        </w:rPr>
        <w:t xml:space="preserve">can be proven </w:t>
      </w:r>
      <w:r w:rsidR="009D7411" w:rsidRPr="00192131">
        <w:rPr>
          <w:rFonts w:ascii="Times New Roman" w:hAnsi="Times New Roman" w:cs="Times New Roman"/>
        </w:rPr>
        <w:t>to parents and administrators due to its</w:t>
      </w:r>
      <w:r w:rsidR="00D86888" w:rsidRPr="00192131">
        <w:rPr>
          <w:rFonts w:ascii="Times New Roman" w:hAnsi="Times New Roman" w:cs="Times New Roman"/>
        </w:rPr>
        <w:t>, “general appeal, intrinsic value, and ability to modify behavior” (</w:t>
      </w:r>
      <w:r w:rsidR="00472559" w:rsidRPr="00192131">
        <w:rPr>
          <w:rFonts w:ascii="Times New Roman" w:hAnsi="Times New Roman" w:cs="Times New Roman"/>
        </w:rPr>
        <w:t>Sharda et</w:t>
      </w:r>
      <w:r w:rsidR="0009699B" w:rsidRPr="00192131">
        <w:rPr>
          <w:rFonts w:ascii="Times New Roman" w:hAnsi="Times New Roman" w:cs="Times New Roman"/>
        </w:rPr>
        <w:t xml:space="preserve"> </w:t>
      </w:r>
      <w:r w:rsidR="00472559" w:rsidRPr="00192131">
        <w:rPr>
          <w:rFonts w:ascii="Times New Roman" w:hAnsi="Times New Roman" w:cs="Times New Roman"/>
        </w:rPr>
        <w:t>al.</w:t>
      </w:r>
      <w:r w:rsidR="0009699B" w:rsidRPr="00192131">
        <w:rPr>
          <w:rFonts w:ascii="Times New Roman" w:hAnsi="Times New Roman" w:cs="Times New Roman"/>
        </w:rPr>
        <w:t>,</w:t>
      </w:r>
      <w:r w:rsidR="00472559" w:rsidRPr="00192131">
        <w:rPr>
          <w:rFonts w:ascii="Times New Roman" w:hAnsi="Times New Roman" w:cs="Times New Roman"/>
        </w:rPr>
        <w:t xml:space="preserve"> 2018</w:t>
      </w:r>
      <w:r w:rsidR="00567E85">
        <w:rPr>
          <w:rFonts w:ascii="Times New Roman" w:hAnsi="Times New Roman" w:cs="Times New Roman"/>
        </w:rPr>
        <w:t>, p.7</w:t>
      </w:r>
      <w:r w:rsidR="007F35F6" w:rsidRPr="00192131">
        <w:rPr>
          <w:rFonts w:ascii="Times New Roman" w:hAnsi="Times New Roman" w:cs="Times New Roman"/>
        </w:rPr>
        <w:t>).</w:t>
      </w:r>
      <w:r w:rsidR="00472559" w:rsidRPr="00192131">
        <w:rPr>
          <w:rFonts w:ascii="Times New Roman" w:hAnsi="Times New Roman" w:cs="Times New Roman"/>
        </w:rPr>
        <w:t xml:space="preserve"> </w:t>
      </w:r>
    </w:p>
    <w:p w14:paraId="2FD8B414" w14:textId="77777777" w:rsidR="00E942A5" w:rsidRPr="00192131" w:rsidRDefault="00E942A5" w:rsidP="00E942A5">
      <w:pPr>
        <w:spacing w:line="480" w:lineRule="auto"/>
        <w:ind w:firstLine="720"/>
        <w:rPr>
          <w:rFonts w:ascii="Times New Roman" w:hAnsi="Times New Roman" w:cs="Times New Roman"/>
        </w:rPr>
      </w:pPr>
    </w:p>
    <w:p w14:paraId="3202F70D" w14:textId="62E3C80F" w:rsidR="00E942A5" w:rsidRPr="00192131" w:rsidRDefault="00E942A5" w:rsidP="00E942A5">
      <w:pPr>
        <w:spacing w:line="480" w:lineRule="auto"/>
        <w:rPr>
          <w:rFonts w:ascii="Times New Roman" w:hAnsi="Times New Roman" w:cs="Times New Roman"/>
          <w:b/>
          <w:bCs/>
        </w:rPr>
      </w:pPr>
      <w:r w:rsidRPr="00192131">
        <w:rPr>
          <w:rFonts w:ascii="Times New Roman" w:hAnsi="Times New Roman" w:cs="Times New Roman"/>
          <w:b/>
          <w:bCs/>
        </w:rPr>
        <w:t xml:space="preserve">Music Enhances Verbal Communication Skills. </w:t>
      </w:r>
    </w:p>
    <w:p w14:paraId="1643D4C3" w14:textId="1F743E15" w:rsidR="00C84D53" w:rsidRPr="00192131" w:rsidRDefault="003E1045" w:rsidP="00820765">
      <w:pPr>
        <w:spacing w:line="480" w:lineRule="auto"/>
        <w:rPr>
          <w:rFonts w:ascii="Times New Roman" w:hAnsi="Times New Roman" w:cs="Times New Roman"/>
        </w:rPr>
      </w:pPr>
      <w:r w:rsidRPr="00192131">
        <w:rPr>
          <w:rFonts w:ascii="Times New Roman" w:hAnsi="Times New Roman" w:cs="Times New Roman"/>
        </w:rPr>
        <w:tab/>
        <w:t xml:space="preserve">In Sharda et. al.’s research regarding improving social communication and auditory- motor connection in children with autism, </w:t>
      </w:r>
      <w:r w:rsidR="00420261" w:rsidRPr="00192131">
        <w:rPr>
          <w:rFonts w:ascii="Times New Roman" w:hAnsi="Times New Roman" w:cs="Times New Roman"/>
        </w:rPr>
        <w:t>they compared two groups of children with autism</w:t>
      </w:r>
      <w:r w:rsidR="002B6DCE">
        <w:rPr>
          <w:rFonts w:ascii="Times New Roman" w:hAnsi="Times New Roman" w:cs="Times New Roman"/>
        </w:rPr>
        <w:t>. O</w:t>
      </w:r>
      <w:r w:rsidR="00420261" w:rsidRPr="00192131">
        <w:rPr>
          <w:rFonts w:ascii="Times New Roman" w:hAnsi="Times New Roman" w:cs="Times New Roman"/>
        </w:rPr>
        <w:t xml:space="preserve">ne </w:t>
      </w:r>
      <w:r w:rsidR="002B6DCE">
        <w:rPr>
          <w:rFonts w:ascii="Times New Roman" w:hAnsi="Times New Roman" w:cs="Times New Roman"/>
        </w:rPr>
        <w:t>group</w:t>
      </w:r>
      <w:r w:rsidR="00420261" w:rsidRPr="00192131">
        <w:rPr>
          <w:rFonts w:ascii="Times New Roman" w:hAnsi="Times New Roman" w:cs="Times New Roman"/>
        </w:rPr>
        <w:t xml:space="preserve"> received a music therapy </w:t>
      </w:r>
      <w:r w:rsidR="003B0A84" w:rsidRPr="00192131">
        <w:rPr>
          <w:rFonts w:ascii="Times New Roman" w:hAnsi="Times New Roman" w:cs="Times New Roman"/>
        </w:rPr>
        <w:t>intervention,</w:t>
      </w:r>
      <w:r w:rsidR="00420261" w:rsidRPr="00192131">
        <w:rPr>
          <w:rFonts w:ascii="Times New Roman" w:hAnsi="Times New Roman" w:cs="Times New Roman"/>
        </w:rPr>
        <w:t xml:space="preserve"> and one received a typical intervention.</w:t>
      </w:r>
      <w:r w:rsidR="00F5484F">
        <w:rPr>
          <w:rFonts w:ascii="Times New Roman" w:hAnsi="Times New Roman" w:cs="Times New Roman"/>
        </w:rPr>
        <w:t xml:space="preserve"> S</w:t>
      </w:r>
      <w:r w:rsidR="00146262" w:rsidRPr="00192131">
        <w:rPr>
          <w:rFonts w:ascii="Times New Roman" w:hAnsi="Times New Roman" w:cs="Times New Roman"/>
        </w:rPr>
        <w:t>everal baseline tests</w:t>
      </w:r>
      <w:r w:rsidR="00F5484F">
        <w:rPr>
          <w:rFonts w:ascii="Times New Roman" w:hAnsi="Times New Roman" w:cs="Times New Roman"/>
        </w:rPr>
        <w:t xml:space="preserve"> were done</w:t>
      </w:r>
      <w:r w:rsidR="00146262" w:rsidRPr="00192131">
        <w:rPr>
          <w:rFonts w:ascii="Times New Roman" w:hAnsi="Times New Roman" w:cs="Times New Roman"/>
        </w:rPr>
        <w:t xml:space="preserve"> including brain scans</w:t>
      </w:r>
      <w:r w:rsidR="00F5484F">
        <w:rPr>
          <w:rFonts w:ascii="Times New Roman" w:hAnsi="Times New Roman" w:cs="Times New Roman"/>
        </w:rPr>
        <w:t xml:space="preserve"> and</w:t>
      </w:r>
      <w:r w:rsidR="00146262" w:rsidRPr="00192131">
        <w:rPr>
          <w:rFonts w:ascii="Times New Roman" w:hAnsi="Times New Roman" w:cs="Times New Roman"/>
        </w:rPr>
        <w:t xml:space="preserve"> pre-intervention evaluations to determine any changes within the children.</w:t>
      </w:r>
      <w:r w:rsidR="00B41C30" w:rsidRPr="00192131">
        <w:rPr>
          <w:rFonts w:ascii="Times New Roman" w:hAnsi="Times New Roman" w:cs="Times New Roman"/>
        </w:rPr>
        <w:t xml:space="preserve"> The research suggest</w:t>
      </w:r>
      <w:r w:rsidR="00F5484F">
        <w:rPr>
          <w:rFonts w:ascii="Times New Roman" w:hAnsi="Times New Roman" w:cs="Times New Roman"/>
        </w:rPr>
        <w:t>s</w:t>
      </w:r>
      <w:r w:rsidR="00B41C30" w:rsidRPr="00192131">
        <w:rPr>
          <w:rFonts w:ascii="Times New Roman" w:hAnsi="Times New Roman" w:cs="Times New Roman"/>
        </w:rPr>
        <w:t xml:space="preserve"> that </w:t>
      </w:r>
      <w:r w:rsidR="008524C4" w:rsidRPr="00192131">
        <w:rPr>
          <w:rFonts w:ascii="Times New Roman" w:hAnsi="Times New Roman" w:cs="Times New Roman"/>
        </w:rPr>
        <w:t>8 to 12 weeks of musical interventions can alter intrinsic brain connectivity</w:t>
      </w:r>
      <w:r w:rsidR="007444DC" w:rsidRPr="00192131">
        <w:rPr>
          <w:rFonts w:ascii="Times New Roman" w:hAnsi="Times New Roman" w:cs="Times New Roman"/>
        </w:rPr>
        <w:t xml:space="preserve"> which correlated to</w:t>
      </w:r>
      <w:r w:rsidR="008524C4" w:rsidRPr="00192131">
        <w:rPr>
          <w:rFonts w:ascii="Times New Roman" w:hAnsi="Times New Roman" w:cs="Times New Roman"/>
        </w:rPr>
        <w:t xml:space="preserve"> parent-reported outcomes regarding social communication. </w:t>
      </w:r>
      <w:r w:rsidR="00AB78D9">
        <w:rPr>
          <w:rFonts w:ascii="Times New Roman" w:hAnsi="Times New Roman" w:cs="Times New Roman"/>
        </w:rPr>
        <w:t xml:space="preserve">In another study </w:t>
      </w:r>
      <w:r w:rsidR="007740B6" w:rsidRPr="00192131">
        <w:rPr>
          <w:rFonts w:ascii="Times New Roman" w:hAnsi="Times New Roman" w:cs="Times New Roman"/>
        </w:rPr>
        <w:t>Salomon-</w:t>
      </w:r>
      <w:proofErr w:type="spellStart"/>
      <w:r w:rsidR="007740B6" w:rsidRPr="00192131">
        <w:rPr>
          <w:rFonts w:ascii="Times New Roman" w:hAnsi="Times New Roman" w:cs="Times New Roman"/>
        </w:rPr>
        <w:t>Gimmon</w:t>
      </w:r>
      <w:proofErr w:type="spellEnd"/>
      <w:r w:rsidR="007740B6" w:rsidRPr="00192131">
        <w:rPr>
          <w:rFonts w:ascii="Times New Roman" w:hAnsi="Times New Roman" w:cs="Times New Roman"/>
        </w:rPr>
        <w:t xml:space="preserve"> and </w:t>
      </w:r>
      <w:proofErr w:type="spellStart"/>
      <w:r w:rsidR="007740B6" w:rsidRPr="00192131">
        <w:rPr>
          <w:rFonts w:ascii="Times New Roman" w:hAnsi="Times New Roman" w:cs="Times New Roman"/>
        </w:rPr>
        <w:t>Elefant</w:t>
      </w:r>
      <w:proofErr w:type="spellEnd"/>
      <w:r w:rsidR="007740B6" w:rsidRPr="00192131">
        <w:rPr>
          <w:rFonts w:ascii="Times New Roman" w:hAnsi="Times New Roman" w:cs="Times New Roman"/>
        </w:rPr>
        <w:t xml:space="preserve"> explored the connection between improvisational music therapy and development of vocal communication in children with </w:t>
      </w:r>
      <w:r w:rsidR="009276CC" w:rsidRPr="00192131">
        <w:rPr>
          <w:rFonts w:ascii="Times New Roman" w:hAnsi="Times New Roman" w:cs="Times New Roman"/>
        </w:rPr>
        <w:t>autism spectrum disorder</w:t>
      </w:r>
      <w:r w:rsidR="007740B6" w:rsidRPr="00192131">
        <w:rPr>
          <w:rFonts w:ascii="Times New Roman" w:hAnsi="Times New Roman" w:cs="Times New Roman"/>
        </w:rPr>
        <w:t xml:space="preserve">. </w:t>
      </w:r>
      <w:r w:rsidR="00EE3F66" w:rsidRPr="00192131">
        <w:rPr>
          <w:rFonts w:ascii="Times New Roman" w:hAnsi="Times New Roman" w:cs="Times New Roman"/>
        </w:rPr>
        <w:t xml:space="preserve">They reviewed several different patient groups, one which received music therapy once a week </w:t>
      </w:r>
      <w:r w:rsidR="00ED74F9" w:rsidRPr="00192131">
        <w:rPr>
          <w:rFonts w:ascii="Times New Roman" w:hAnsi="Times New Roman" w:cs="Times New Roman"/>
        </w:rPr>
        <w:t>for</w:t>
      </w:r>
      <w:r w:rsidR="00EE3F66" w:rsidRPr="00192131">
        <w:rPr>
          <w:rFonts w:ascii="Times New Roman" w:hAnsi="Times New Roman" w:cs="Times New Roman"/>
        </w:rPr>
        <w:t xml:space="preserve"> 5 </w:t>
      </w:r>
      <w:r w:rsidR="00ED74F9" w:rsidRPr="00192131">
        <w:rPr>
          <w:rFonts w:ascii="Times New Roman" w:hAnsi="Times New Roman" w:cs="Times New Roman"/>
        </w:rPr>
        <w:t xml:space="preserve">months, </w:t>
      </w:r>
      <w:r w:rsidR="00EE3F66" w:rsidRPr="00192131">
        <w:rPr>
          <w:rFonts w:ascii="Times New Roman" w:hAnsi="Times New Roman" w:cs="Times New Roman"/>
        </w:rPr>
        <w:t>and</w:t>
      </w:r>
      <w:r w:rsidR="00ED74F9" w:rsidRPr="00192131">
        <w:rPr>
          <w:rFonts w:ascii="Times New Roman" w:hAnsi="Times New Roman" w:cs="Times New Roman"/>
        </w:rPr>
        <w:t xml:space="preserve"> </w:t>
      </w:r>
      <w:r w:rsidR="00EE3F66" w:rsidRPr="00192131">
        <w:rPr>
          <w:rFonts w:ascii="Times New Roman" w:hAnsi="Times New Roman" w:cs="Times New Roman"/>
        </w:rPr>
        <w:t xml:space="preserve">other 3 times a week for </w:t>
      </w:r>
      <w:r w:rsidR="00ED74F9" w:rsidRPr="00192131">
        <w:rPr>
          <w:rFonts w:ascii="Times New Roman" w:hAnsi="Times New Roman" w:cs="Times New Roman"/>
        </w:rPr>
        <w:t>5 months, and a control group who received no music therapy for 5 months.</w:t>
      </w:r>
      <w:r w:rsidR="00D15EB7" w:rsidRPr="00192131">
        <w:rPr>
          <w:rFonts w:ascii="Times New Roman" w:hAnsi="Times New Roman" w:cs="Times New Roman"/>
        </w:rPr>
        <w:t xml:space="preserve"> </w:t>
      </w:r>
      <w:r w:rsidR="00CF7852" w:rsidRPr="00192131">
        <w:rPr>
          <w:rFonts w:ascii="Times New Roman" w:hAnsi="Times New Roman" w:cs="Times New Roman"/>
        </w:rPr>
        <w:t>Their findings concluded that, “</w:t>
      </w:r>
      <w:r w:rsidR="000848A2" w:rsidRPr="00192131">
        <w:rPr>
          <w:rFonts w:ascii="Times New Roman" w:hAnsi="Times New Roman" w:cs="Times New Roman"/>
        </w:rPr>
        <w:t xml:space="preserve">the quality of vocal communication was seen, in most cases, to develop with the progression of the </w:t>
      </w:r>
      <w:r w:rsidR="00E00A3C">
        <w:rPr>
          <w:rFonts w:ascii="Times New Roman" w:hAnsi="Times New Roman" w:cs="Times New Roman"/>
        </w:rPr>
        <w:t xml:space="preserve">[music] </w:t>
      </w:r>
      <w:r w:rsidR="000848A2" w:rsidRPr="00192131">
        <w:rPr>
          <w:rFonts w:ascii="Times New Roman" w:hAnsi="Times New Roman" w:cs="Times New Roman"/>
        </w:rPr>
        <w:t xml:space="preserve">therapy </w:t>
      </w:r>
      <w:r w:rsidR="00045B35" w:rsidRPr="00192131">
        <w:rPr>
          <w:rFonts w:ascii="Times New Roman" w:hAnsi="Times New Roman" w:cs="Times New Roman"/>
        </w:rPr>
        <w:t>course” (</w:t>
      </w:r>
      <w:proofErr w:type="spellStart"/>
      <w:r w:rsidR="00315C9C" w:rsidRPr="00192131">
        <w:rPr>
          <w:rFonts w:ascii="Times New Roman" w:hAnsi="Times New Roman" w:cs="Times New Roman"/>
        </w:rPr>
        <w:t>Saloman-Gimmon</w:t>
      </w:r>
      <w:proofErr w:type="spellEnd"/>
      <w:r w:rsidR="0009699B" w:rsidRPr="00192131">
        <w:rPr>
          <w:rFonts w:ascii="Times New Roman" w:hAnsi="Times New Roman" w:cs="Times New Roman"/>
        </w:rPr>
        <w:t xml:space="preserve"> &amp;</w:t>
      </w:r>
      <w:r w:rsidR="00315C9C" w:rsidRPr="00192131">
        <w:rPr>
          <w:rFonts w:ascii="Times New Roman" w:hAnsi="Times New Roman" w:cs="Times New Roman"/>
        </w:rPr>
        <w:t xml:space="preserve"> </w:t>
      </w:r>
      <w:proofErr w:type="spellStart"/>
      <w:r w:rsidR="00315C9C" w:rsidRPr="00192131">
        <w:rPr>
          <w:rFonts w:ascii="Times New Roman" w:hAnsi="Times New Roman" w:cs="Times New Roman"/>
        </w:rPr>
        <w:t>Elfant</w:t>
      </w:r>
      <w:proofErr w:type="spellEnd"/>
      <w:r w:rsidR="00315C9C" w:rsidRPr="00192131">
        <w:rPr>
          <w:rFonts w:ascii="Times New Roman" w:hAnsi="Times New Roman" w:cs="Times New Roman"/>
        </w:rPr>
        <w:t>, 2019</w:t>
      </w:r>
      <w:r w:rsidR="00816526">
        <w:rPr>
          <w:rFonts w:ascii="Times New Roman" w:hAnsi="Times New Roman" w:cs="Times New Roman"/>
        </w:rPr>
        <w:t>, p.184</w:t>
      </w:r>
      <w:r w:rsidR="008428ED" w:rsidRPr="00192131">
        <w:rPr>
          <w:rFonts w:ascii="Times New Roman" w:hAnsi="Times New Roman" w:cs="Times New Roman"/>
        </w:rPr>
        <w:t xml:space="preserve">). </w:t>
      </w:r>
      <w:r w:rsidR="00045B35" w:rsidRPr="00192131">
        <w:rPr>
          <w:rFonts w:ascii="Times New Roman" w:hAnsi="Times New Roman" w:cs="Times New Roman"/>
        </w:rPr>
        <w:t>They</w:t>
      </w:r>
      <w:r w:rsidR="008428ED" w:rsidRPr="00192131">
        <w:rPr>
          <w:rFonts w:ascii="Times New Roman" w:hAnsi="Times New Roman" w:cs="Times New Roman"/>
        </w:rPr>
        <w:t xml:space="preserve"> also saw a decrease in vocalizations that had little to no communicative value</w:t>
      </w:r>
      <w:r w:rsidR="00C76287" w:rsidRPr="00192131">
        <w:rPr>
          <w:rFonts w:ascii="Times New Roman" w:hAnsi="Times New Roman" w:cs="Times New Roman"/>
        </w:rPr>
        <w:t>, such as s</w:t>
      </w:r>
      <w:r w:rsidR="007F44B4" w:rsidRPr="00192131">
        <w:rPr>
          <w:rFonts w:ascii="Times New Roman" w:hAnsi="Times New Roman" w:cs="Times New Roman"/>
        </w:rPr>
        <w:t>elf-stimulatory vocalizations</w:t>
      </w:r>
      <w:r w:rsidR="00C76287" w:rsidRPr="00192131">
        <w:rPr>
          <w:rFonts w:ascii="Times New Roman" w:hAnsi="Times New Roman" w:cs="Times New Roman"/>
        </w:rPr>
        <w:t xml:space="preserve"> </w:t>
      </w:r>
      <w:r w:rsidR="007A23A3">
        <w:rPr>
          <w:rFonts w:ascii="Times New Roman" w:hAnsi="Times New Roman" w:cs="Times New Roman"/>
        </w:rPr>
        <w:lastRenderedPageBreak/>
        <w:t xml:space="preserve">in </w:t>
      </w:r>
      <w:r w:rsidR="00E00A3C">
        <w:rPr>
          <w:rFonts w:ascii="Times New Roman" w:hAnsi="Times New Roman" w:cs="Times New Roman"/>
        </w:rPr>
        <w:t xml:space="preserve">the students who received </w:t>
      </w:r>
      <w:r w:rsidR="00BB0235">
        <w:rPr>
          <w:rFonts w:ascii="Times New Roman" w:hAnsi="Times New Roman" w:cs="Times New Roman"/>
        </w:rPr>
        <w:t>music-based</w:t>
      </w:r>
      <w:r w:rsidR="00E00A3C">
        <w:rPr>
          <w:rFonts w:ascii="Times New Roman" w:hAnsi="Times New Roman" w:cs="Times New Roman"/>
        </w:rPr>
        <w:t xml:space="preserve"> intervention</w:t>
      </w:r>
      <w:r w:rsidR="008428ED" w:rsidRPr="00192131">
        <w:rPr>
          <w:rFonts w:ascii="Times New Roman" w:hAnsi="Times New Roman" w:cs="Times New Roman"/>
        </w:rPr>
        <w:t xml:space="preserve">. </w:t>
      </w:r>
      <w:r w:rsidR="00E00A3C">
        <w:rPr>
          <w:rFonts w:ascii="Times New Roman" w:hAnsi="Times New Roman" w:cs="Times New Roman"/>
        </w:rPr>
        <w:t>This indicates</w:t>
      </w:r>
      <w:r w:rsidR="008428ED" w:rsidRPr="00192131">
        <w:rPr>
          <w:rFonts w:ascii="Times New Roman" w:hAnsi="Times New Roman" w:cs="Times New Roman"/>
        </w:rPr>
        <w:t xml:space="preserve"> </w:t>
      </w:r>
      <w:r w:rsidR="00BB0235">
        <w:rPr>
          <w:rFonts w:ascii="Times New Roman" w:hAnsi="Times New Roman" w:cs="Times New Roman"/>
        </w:rPr>
        <w:t xml:space="preserve">that </w:t>
      </w:r>
      <w:r w:rsidR="008428ED" w:rsidRPr="00192131">
        <w:rPr>
          <w:rFonts w:ascii="Times New Roman" w:hAnsi="Times New Roman" w:cs="Times New Roman"/>
        </w:rPr>
        <w:t>music intervention influence</w:t>
      </w:r>
      <w:r w:rsidR="00BB0235">
        <w:rPr>
          <w:rFonts w:ascii="Times New Roman" w:hAnsi="Times New Roman" w:cs="Times New Roman"/>
        </w:rPr>
        <w:t xml:space="preserve">s </w:t>
      </w:r>
      <w:r w:rsidR="00045B35" w:rsidRPr="00192131">
        <w:rPr>
          <w:rFonts w:ascii="Times New Roman" w:hAnsi="Times New Roman" w:cs="Times New Roman"/>
        </w:rPr>
        <w:t>the number of communication attempt</w:t>
      </w:r>
      <w:r w:rsidR="00312038">
        <w:rPr>
          <w:rFonts w:ascii="Times New Roman" w:hAnsi="Times New Roman" w:cs="Times New Roman"/>
        </w:rPr>
        <w:t>s and</w:t>
      </w:r>
      <w:r w:rsidR="00045B35" w:rsidRPr="00192131">
        <w:rPr>
          <w:rFonts w:ascii="Times New Roman" w:hAnsi="Times New Roman" w:cs="Times New Roman"/>
        </w:rPr>
        <w:t xml:space="preserve"> the quality of the communication. </w:t>
      </w:r>
    </w:p>
    <w:p w14:paraId="6752CF54" w14:textId="77777777" w:rsidR="007024AE" w:rsidRPr="00192131" w:rsidRDefault="007024AE" w:rsidP="00820765">
      <w:pPr>
        <w:spacing w:line="480" w:lineRule="auto"/>
        <w:rPr>
          <w:rFonts w:ascii="Times New Roman" w:hAnsi="Times New Roman" w:cs="Times New Roman"/>
        </w:rPr>
      </w:pPr>
    </w:p>
    <w:p w14:paraId="1FCDB7A0" w14:textId="1F2D8700" w:rsidR="00E942A5" w:rsidRPr="00192131" w:rsidRDefault="00E942A5" w:rsidP="00820765">
      <w:pPr>
        <w:spacing w:line="480" w:lineRule="auto"/>
        <w:rPr>
          <w:rFonts w:ascii="Times New Roman" w:hAnsi="Times New Roman" w:cs="Times New Roman"/>
          <w:b/>
          <w:bCs/>
        </w:rPr>
      </w:pPr>
      <w:r w:rsidRPr="00192131">
        <w:rPr>
          <w:rFonts w:ascii="Times New Roman" w:hAnsi="Times New Roman" w:cs="Times New Roman"/>
          <w:b/>
          <w:bCs/>
        </w:rPr>
        <w:t xml:space="preserve">Music Enhances Nonverbal Communication Skills. </w:t>
      </w:r>
    </w:p>
    <w:p w14:paraId="0585818E" w14:textId="1EA0DDD7" w:rsidR="00F607E6" w:rsidRDefault="00AD0372" w:rsidP="00820765">
      <w:pPr>
        <w:spacing w:line="480" w:lineRule="auto"/>
        <w:rPr>
          <w:rFonts w:ascii="Times New Roman" w:hAnsi="Times New Roman" w:cs="Times New Roman"/>
        </w:rPr>
      </w:pPr>
      <w:r w:rsidRPr="00192131">
        <w:rPr>
          <w:rFonts w:ascii="Times New Roman" w:hAnsi="Times New Roman" w:cs="Times New Roman"/>
        </w:rPr>
        <w:tab/>
      </w:r>
      <w:r w:rsidR="0037333D" w:rsidRPr="00192131">
        <w:rPr>
          <w:rFonts w:ascii="Times New Roman" w:hAnsi="Times New Roman" w:cs="Times New Roman"/>
        </w:rPr>
        <w:t xml:space="preserve">Music therapy </w:t>
      </w:r>
      <w:r w:rsidR="00EA2F7F" w:rsidRPr="00192131">
        <w:rPr>
          <w:rFonts w:ascii="Times New Roman" w:hAnsi="Times New Roman" w:cs="Times New Roman"/>
        </w:rPr>
        <w:t>can</w:t>
      </w:r>
      <w:r w:rsidR="0037333D" w:rsidRPr="00192131">
        <w:rPr>
          <w:rFonts w:ascii="Times New Roman" w:hAnsi="Times New Roman" w:cs="Times New Roman"/>
        </w:rPr>
        <w:t xml:space="preserve"> reach students who do not vocally communicate and present them with a way to connect with those around them. </w:t>
      </w:r>
      <w:r w:rsidR="00EA2F7F" w:rsidRPr="00192131">
        <w:rPr>
          <w:rFonts w:ascii="Times New Roman" w:hAnsi="Times New Roman" w:cs="Times New Roman"/>
        </w:rPr>
        <w:t xml:space="preserve">A 1994 study completed by Cindy Lu Edgerton of Michigan State University investigated the broad effects of music therapy on communication behaviors of children with autism spectrum disorder. </w:t>
      </w:r>
      <w:r w:rsidR="00E551C8">
        <w:rPr>
          <w:rFonts w:ascii="Times New Roman" w:hAnsi="Times New Roman" w:cs="Times New Roman"/>
        </w:rPr>
        <w:t>This</w:t>
      </w:r>
      <w:r w:rsidR="00097609">
        <w:rPr>
          <w:rFonts w:ascii="Times New Roman" w:hAnsi="Times New Roman" w:cs="Times New Roman"/>
        </w:rPr>
        <w:t xml:space="preserve"> study </w:t>
      </w:r>
      <w:r w:rsidR="000369A0" w:rsidRPr="00192131">
        <w:rPr>
          <w:rFonts w:ascii="Times New Roman" w:hAnsi="Times New Roman" w:cs="Times New Roman"/>
        </w:rPr>
        <w:t>found that children with autism</w:t>
      </w:r>
      <w:r w:rsidR="003E5ED3" w:rsidRPr="00192131">
        <w:rPr>
          <w:rFonts w:ascii="Times New Roman" w:hAnsi="Times New Roman" w:cs="Times New Roman"/>
        </w:rPr>
        <w:t>, “both the mute and the verbal children were the same as far as meaningful communication was concerned”</w:t>
      </w:r>
      <w:r w:rsidR="00C82C53" w:rsidRPr="00192131">
        <w:rPr>
          <w:rFonts w:ascii="Times New Roman" w:hAnsi="Times New Roman" w:cs="Times New Roman"/>
        </w:rPr>
        <w:t xml:space="preserve"> (Edgerton, 1994</w:t>
      </w:r>
      <w:r w:rsidR="00F41F0A">
        <w:rPr>
          <w:rFonts w:ascii="Times New Roman" w:hAnsi="Times New Roman" w:cs="Times New Roman"/>
        </w:rPr>
        <w:t>, p.32</w:t>
      </w:r>
      <w:r w:rsidR="00C82C53" w:rsidRPr="00192131">
        <w:rPr>
          <w:rFonts w:ascii="Times New Roman" w:hAnsi="Times New Roman" w:cs="Times New Roman"/>
        </w:rPr>
        <w:t xml:space="preserve">) </w:t>
      </w:r>
      <w:r w:rsidR="00573331">
        <w:rPr>
          <w:rFonts w:ascii="Times New Roman" w:hAnsi="Times New Roman" w:cs="Times New Roman"/>
        </w:rPr>
        <w:t xml:space="preserve">meaning </w:t>
      </w:r>
      <w:r w:rsidR="00845C50" w:rsidRPr="00192131">
        <w:rPr>
          <w:rFonts w:ascii="Times New Roman" w:hAnsi="Times New Roman" w:cs="Times New Roman"/>
        </w:rPr>
        <w:t xml:space="preserve">that </w:t>
      </w:r>
      <w:r w:rsidR="00D705FB" w:rsidRPr="00192131">
        <w:rPr>
          <w:rFonts w:ascii="Times New Roman" w:hAnsi="Times New Roman" w:cs="Times New Roman"/>
        </w:rPr>
        <w:t>the level of communication between the two groups is similar</w:t>
      </w:r>
      <w:r w:rsidR="00573331">
        <w:rPr>
          <w:rFonts w:ascii="Times New Roman" w:hAnsi="Times New Roman" w:cs="Times New Roman"/>
        </w:rPr>
        <w:t xml:space="preserve"> post intervention</w:t>
      </w:r>
      <w:r w:rsidR="00D705FB" w:rsidRPr="00192131">
        <w:rPr>
          <w:rFonts w:ascii="Times New Roman" w:hAnsi="Times New Roman" w:cs="Times New Roman"/>
        </w:rPr>
        <w:t xml:space="preserve">. </w:t>
      </w:r>
      <w:r w:rsidR="00976D4A">
        <w:rPr>
          <w:rFonts w:ascii="Times New Roman" w:hAnsi="Times New Roman" w:cs="Times New Roman"/>
        </w:rPr>
        <w:t>This indicates that</w:t>
      </w:r>
      <w:r w:rsidR="008D2B63">
        <w:rPr>
          <w:rFonts w:ascii="Times New Roman" w:hAnsi="Times New Roman" w:cs="Times New Roman"/>
        </w:rPr>
        <w:t xml:space="preserve"> therapists</w:t>
      </w:r>
      <w:r w:rsidR="00D705FB" w:rsidRPr="00192131">
        <w:rPr>
          <w:rFonts w:ascii="Times New Roman" w:hAnsi="Times New Roman" w:cs="Times New Roman"/>
        </w:rPr>
        <w:t xml:space="preserve"> can use music to assist both groups. Those who are mute </w:t>
      </w:r>
      <w:r w:rsidR="00976D4A">
        <w:rPr>
          <w:rFonts w:ascii="Times New Roman" w:hAnsi="Times New Roman" w:cs="Times New Roman"/>
        </w:rPr>
        <w:t xml:space="preserve">can </w:t>
      </w:r>
      <w:r w:rsidR="00D705FB" w:rsidRPr="00192131">
        <w:rPr>
          <w:rFonts w:ascii="Times New Roman" w:hAnsi="Times New Roman" w:cs="Times New Roman"/>
        </w:rPr>
        <w:t>develop</w:t>
      </w:r>
      <w:r w:rsidR="00097609">
        <w:rPr>
          <w:rFonts w:ascii="Times New Roman" w:hAnsi="Times New Roman" w:cs="Times New Roman"/>
        </w:rPr>
        <w:t xml:space="preserve"> </w:t>
      </w:r>
      <w:r w:rsidR="00D705FB" w:rsidRPr="00192131">
        <w:rPr>
          <w:rFonts w:ascii="Times New Roman" w:hAnsi="Times New Roman" w:cs="Times New Roman"/>
        </w:rPr>
        <w:t>communication skills</w:t>
      </w:r>
      <w:r w:rsidR="00F55AB0">
        <w:rPr>
          <w:rFonts w:ascii="Times New Roman" w:hAnsi="Times New Roman" w:cs="Times New Roman"/>
        </w:rPr>
        <w:t xml:space="preserve">, be that verbal or nonverbal. </w:t>
      </w:r>
      <w:r w:rsidR="00D705FB" w:rsidRPr="00192131">
        <w:rPr>
          <w:rFonts w:ascii="Times New Roman" w:hAnsi="Times New Roman" w:cs="Times New Roman"/>
        </w:rPr>
        <w:t>The verbal group can use music to develo</w:t>
      </w:r>
      <w:r w:rsidR="006A6B0D">
        <w:rPr>
          <w:rFonts w:ascii="Times New Roman" w:hAnsi="Times New Roman" w:cs="Times New Roman"/>
        </w:rPr>
        <w:t>p</w:t>
      </w:r>
      <w:r w:rsidR="00D705FB" w:rsidRPr="00192131">
        <w:rPr>
          <w:rFonts w:ascii="Times New Roman" w:hAnsi="Times New Roman" w:cs="Times New Roman"/>
        </w:rPr>
        <w:t xml:space="preserve"> meaningful</w:t>
      </w:r>
      <w:r w:rsidR="006A6B0D">
        <w:rPr>
          <w:rFonts w:ascii="Times New Roman" w:hAnsi="Times New Roman" w:cs="Times New Roman"/>
        </w:rPr>
        <w:t xml:space="preserve"> </w:t>
      </w:r>
      <w:r w:rsidR="003641C8">
        <w:rPr>
          <w:rFonts w:ascii="Times New Roman" w:hAnsi="Times New Roman" w:cs="Times New Roman"/>
        </w:rPr>
        <w:t>and a</w:t>
      </w:r>
      <w:r w:rsidR="00D705FB" w:rsidRPr="00192131">
        <w:rPr>
          <w:rFonts w:ascii="Times New Roman" w:hAnsi="Times New Roman" w:cs="Times New Roman"/>
        </w:rPr>
        <w:t xml:space="preserve">ppropriate communication. </w:t>
      </w:r>
      <w:r w:rsidR="00B637FC">
        <w:rPr>
          <w:rFonts w:ascii="Times New Roman" w:hAnsi="Times New Roman" w:cs="Times New Roman"/>
        </w:rPr>
        <w:t xml:space="preserve">Edgerton’s </w:t>
      </w:r>
      <w:r w:rsidR="00B637FC" w:rsidRPr="00192131">
        <w:rPr>
          <w:rFonts w:ascii="Times New Roman" w:hAnsi="Times New Roman" w:cs="Times New Roman"/>
        </w:rPr>
        <w:t>study suggests that as “musical vocal behavior gains so does nonmusical speech production” (Edgerton</w:t>
      </w:r>
      <w:r w:rsidR="00B637FC">
        <w:rPr>
          <w:rFonts w:ascii="Times New Roman" w:hAnsi="Times New Roman" w:cs="Times New Roman"/>
        </w:rPr>
        <w:t xml:space="preserve">, </w:t>
      </w:r>
      <w:r w:rsidR="00B637FC" w:rsidRPr="00192131">
        <w:rPr>
          <w:rFonts w:ascii="Times New Roman" w:hAnsi="Times New Roman" w:cs="Times New Roman"/>
        </w:rPr>
        <w:t>1994</w:t>
      </w:r>
      <w:r w:rsidR="00B637FC">
        <w:rPr>
          <w:rFonts w:ascii="Times New Roman" w:hAnsi="Times New Roman" w:cs="Times New Roman"/>
        </w:rPr>
        <w:t>, p.57</w:t>
      </w:r>
      <w:r w:rsidR="00B637FC" w:rsidRPr="00192131">
        <w:rPr>
          <w:rFonts w:ascii="Times New Roman" w:hAnsi="Times New Roman" w:cs="Times New Roman"/>
        </w:rPr>
        <w:t>). These findings were supported by researchers Salomon-</w:t>
      </w:r>
      <w:proofErr w:type="spellStart"/>
      <w:r w:rsidR="00B637FC" w:rsidRPr="00192131">
        <w:rPr>
          <w:rFonts w:ascii="Times New Roman" w:hAnsi="Times New Roman" w:cs="Times New Roman"/>
        </w:rPr>
        <w:t>Gimmon</w:t>
      </w:r>
      <w:proofErr w:type="spellEnd"/>
      <w:r w:rsidR="00B637FC" w:rsidRPr="00192131">
        <w:rPr>
          <w:rFonts w:ascii="Times New Roman" w:hAnsi="Times New Roman" w:cs="Times New Roman"/>
        </w:rPr>
        <w:t xml:space="preserve"> and </w:t>
      </w:r>
      <w:proofErr w:type="spellStart"/>
      <w:r w:rsidR="00B637FC" w:rsidRPr="00192131">
        <w:rPr>
          <w:rFonts w:ascii="Times New Roman" w:hAnsi="Times New Roman" w:cs="Times New Roman"/>
        </w:rPr>
        <w:t>Elefant</w:t>
      </w:r>
      <w:proofErr w:type="spellEnd"/>
      <w:r w:rsidR="00B637FC" w:rsidRPr="00192131">
        <w:rPr>
          <w:rFonts w:ascii="Times New Roman" w:hAnsi="Times New Roman" w:cs="Times New Roman"/>
        </w:rPr>
        <w:t xml:space="preserve">, as mentioned above. </w:t>
      </w:r>
      <w:r w:rsidR="00F55AB0">
        <w:rPr>
          <w:rFonts w:ascii="Times New Roman" w:hAnsi="Times New Roman" w:cs="Times New Roman"/>
        </w:rPr>
        <w:t xml:space="preserve">Music, in this study and in many others, served as </w:t>
      </w:r>
      <w:r w:rsidR="00FC53A6">
        <w:rPr>
          <w:rFonts w:ascii="Times New Roman" w:hAnsi="Times New Roman" w:cs="Times New Roman"/>
        </w:rPr>
        <w:t xml:space="preserve">initial </w:t>
      </w:r>
      <w:r w:rsidR="00F55AB0">
        <w:rPr>
          <w:rFonts w:ascii="Times New Roman" w:hAnsi="Times New Roman" w:cs="Times New Roman"/>
        </w:rPr>
        <w:t xml:space="preserve">communication. Participation in music also provided </w:t>
      </w:r>
      <w:r w:rsidR="00C82C53" w:rsidRPr="00192131">
        <w:rPr>
          <w:rFonts w:ascii="Times New Roman" w:hAnsi="Times New Roman" w:cs="Times New Roman"/>
        </w:rPr>
        <w:t>self-regulatory skills that allow people with autism to think clearly and communicate effectively.</w:t>
      </w:r>
      <w:r w:rsidR="00710036">
        <w:rPr>
          <w:rFonts w:ascii="Times New Roman" w:hAnsi="Times New Roman" w:cs="Times New Roman"/>
        </w:rPr>
        <w:t xml:space="preserve"> Researchers </w:t>
      </w:r>
      <w:proofErr w:type="spellStart"/>
      <w:r w:rsidR="001978CA">
        <w:rPr>
          <w:rFonts w:ascii="Times New Roman" w:hAnsi="Times New Roman" w:cs="Times New Roman"/>
        </w:rPr>
        <w:t>Baken</w:t>
      </w:r>
      <w:proofErr w:type="spellEnd"/>
      <w:r w:rsidR="001978CA">
        <w:rPr>
          <w:rFonts w:ascii="Times New Roman" w:hAnsi="Times New Roman" w:cs="Times New Roman"/>
        </w:rPr>
        <w:t xml:space="preserve"> et al. </w:t>
      </w:r>
      <w:r w:rsidR="00F55AB0">
        <w:rPr>
          <w:rFonts w:ascii="Times New Roman" w:hAnsi="Times New Roman" w:cs="Times New Roman"/>
        </w:rPr>
        <w:t xml:space="preserve">suggest that </w:t>
      </w:r>
      <w:r w:rsidR="00543C03">
        <w:rPr>
          <w:rFonts w:ascii="Times New Roman" w:hAnsi="Times New Roman" w:cs="Times New Roman"/>
        </w:rPr>
        <w:t>this is due to heartbeats, breathing, and other regulatory systems aligning with the rhythm of the music</w:t>
      </w:r>
      <w:r w:rsidR="00F607E6">
        <w:rPr>
          <w:rFonts w:ascii="Times New Roman" w:hAnsi="Times New Roman" w:cs="Times New Roman"/>
        </w:rPr>
        <w:t xml:space="preserve"> </w:t>
      </w:r>
      <w:r w:rsidR="00F607E6" w:rsidRPr="00192131">
        <w:rPr>
          <w:rFonts w:ascii="Times New Roman" w:hAnsi="Times New Roman" w:cs="Times New Roman"/>
        </w:rPr>
        <w:t>(</w:t>
      </w:r>
      <w:proofErr w:type="spellStart"/>
      <w:r w:rsidR="00F607E6" w:rsidRPr="00192131">
        <w:rPr>
          <w:rFonts w:ascii="Times New Roman" w:hAnsi="Times New Roman" w:cs="Times New Roman"/>
        </w:rPr>
        <w:t>Baken</w:t>
      </w:r>
      <w:proofErr w:type="spellEnd"/>
      <w:r w:rsidR="00F607E6" w:rsidRPr="00192131">
        <w:rPr>
          <w:rFonts w:ascii="Times New Roman" w:hAnsi="Times New Roman" w:cs="Times New Roman"/>
        </w:rPr>
        <w:t xml:space="preserve"> et al., 2008</w:t>
      </w:r>
      <w:r w:rsidR="00F607E6">
        <w:rPr>
          <w:rFonts w:ascii="Times New Roman" w:hAnsi="Times New Roman" w:cs="Times New Roman"/>
        </w:rPr>
        <w:t xml:space="preserve">). </w:t>
      </w:r>
    </w:p>
    <w:p w14:paraId="1C6B35EF" w14:textId="5800C779" w:rsidR="00B637FC" w:rsidRDefault="00B637FC" w:rsidP="00820765">
      <w:pPr>
        <w:spacing w:line="480" w:lineRule="auto"/>
        <w:rPr>
          <w:rFonts w:ascii="Times New Roman" w:hAnsi="Times New Roman" w:cs="Times New Roman"/>
        </w:rPr>
      </w:pPr>
    </w:p>
    <w:p w14:paraId="30F148E5" w14:textId="33864E29" w:rsidR="00B637FC" w:rsidRDefault="00B637FC" w:rsidP="00820765">
      <w:pPr>
        <w:spacing w:line="480" w:lineRule="auto"/>
        <w:rPr>
          <w:rFonts w:ascii="Times New Roman" w:hAnsi="Times New Roman" w:cs="Times New Roman"/>
        </w:rPr>
      </w:pPr>
    </w:p>
    <w:p w14:paraId="427153FC" w14:textId="77777777" w:rsidR="00B637FC" w:rsidRPr="00192131" w:rsidRDefault="00B637FC" w:rsidP="00820765">
      <w:pPr>
        <w:spacing w:line="480" w:lineRule="auto"/>
        <w:rPr>
          <w:rFonts w:ascii="Times New Roman" w:hAnsi="Times New Roman" w:cs="Times New Roman"/>
        </w:rPr>
      </w:pPr>
    </w:p>
    <w:p w14:paraId="36AFE6B4" w14:textId="432AC46B" w:rsidR="00E942A5" w:rsidRPr="00192131" w:rsidRDefault="00E942A5" w:rsidP="00820765">
      <w:pPr>
        <w:spacing w:line="480" w:lineRule="auto"/>
        <w:rPr>
          <w:rFonts w:ascii="Times New Roman" w:hAnsi="Times New Roman" w:cs="Times New Roman"/>
          <w:b/>
          <w:bCs/>
        </w:rPr>
      </w:pPr>
      <w:r w:rsidRPr="00192131">
        <w:rPr>
          <w:rFonts w:ascii="Times New Roman" w:hAnsi="Times New Roman" w:cs="Times New Roman"/>
          <w:b/>
          <w:bCs/>
        </w:rPr>
        <w:lastRenderedPageBreak/>
        <w:t>Music Enhances Emotional Regulation and Communication</w:t>
      </w:r>
    </w:p>
    <w:p w14:paraId="485FE894" w14:textId="586F4D86" w:rsidR="007C654B" w:rsidRDefault="005E3E1F" w:rsidP="00820765">
      <w:pPr>
        <w:spacing w:line="480" w:lineRule="auto"/>
        <w:rPr>
          <w:rFonts w:ascii="Times New Roman" w:hAnsi="Times New Roman" w:cs="Times New Roman"/>
        </w:rPr>
      </w:pPr>
      <w:r w:rsidRPr="00192131">
        <w:rPr>
          <w:rFonts w:ascii="Times New Roman" w:hAnsi="Times New Roman" w:cs="Times New Roman"/>
        </w:rPr>
        <w:tab/>
        <w:t xml:space="preserve">Communication of emotion </w:t>
      </w:r>
      <w:r w:rsidR="003537F9">
        <w:rPr>
          <w:rFonts w:ascii="Times New Roman" w:hAnsi="Times New Roman" w:cs="Times New Roman"/>
        </w:rPr>
        <w:t xml:space="preserve">and regulation of emotions </w:t>
      </w:r>
      <w:r w:rsidRPr="00192131">
        <w:rPr>
          <w:rFonts w:ascii="Times New Roman" w:hAnsi="Times New Roman" w:cs="Times New Roman"/>
        </w:rPr>
        <w:t xml:space="preserve">can be challenging for people on the autism spectrum. </w:t>
      </w:r>
      <w:r w:rsidR="00461E08" w:rsidRPr="00192131">
        <w:rPr>
          <w:rFonts w:ascii="Times New Roman" w:hAnsi="Times New Roman" w:cs="Times New Roman"/>
        </w:rPr>
        <w:t>Self-regulation</w:t>
      </w:r>
      <w:r w:rsidR="00FA1F59" w:rsidRPr="00192131">
        <w:rPr>
          <w:rFonts w:ascii="Times New Roman" w:hAnsi="Times New Roman" w:cs="Times New Roman"/>
        </w:rPr>
        <w:t xml:space="preserve"> requires individuals to be able to identify what they feel, the </w:t>
      </w:r>
      <w:r w:rsidR="00461E08" w:rsidRPr="00192131">
        <w:rPr>
          <w:rFonts w:ascii="Times New Roman" w:hAnsi="Times New Roman" w:cs="Times New Roman"/>
        </w:rPr>
        <w:t>cause,</w:t>
      </w:r>
      <w:r w:rsidR="00FA1F59" w:rsidRPr="00192131">
        <w:rPr>
          <w:rFonts w:ascii="Times New Roman" w:hAnsi="Times New Roman" w:cs="Times New Roman"/>
        </w:rPr>
        <w:t xml:space="preserve"> and communicate a solution to remedy the issue. Therefore, it is important to discuss emotional identification as part of communication</w:t>
      </w:r>
      <w:r w:rsidR="00461E08" w:rsidRPr="00192131">
        <w:rPr>
          <w:rFonts w:ascii="Times New Roman" w:hAnsi="Times New Roman" w:cs="Times New Roman"/>
        </w:rPr>
        <w:t>, which can be taught with music</w:t>
      </w:r>
      <w:r w:rsidR="009604D2" w:rsidRPr="00192131">
        <w:rPr>
          <w:rFonts w:ascii="Times New Roman" w:hAnsi="Times New Roman" w:cs="Times New Roman"/>
        </w:rPr>
        <w:t xml:space="preserve">. In a study by </w:t>
      </w:r>
      <w:proofErr w:type="spellStart"/>
      <w:r w:rsidR="009604D2" w:rsidRPr="00192131">
        <w:rPr>
          <w:rFonts w:ascii="Times New Roman" w:hAnsi="Times New Roman" w:cs="Times New Roman"/>
        </w:rPr>
        <w:t>Kopec</w:t>
      </w:r>
      <w:proofErr w:type="spellEnd"/>
      <w:r w:rsidR="009604D2" w:rsidRPr="00192131">
        <w:rPr>
          <w:rFonts w:ascii="Times New Roman" w:hAnsi="Times New Roman" w:cs="Times New Roman"/>
        </w:rPr>
        <w:t xml:space="preserve">, Hiller, and Frye, </w:t>
      </w:r>
      <w:r w:rsidR="004D44D4" w:rsidRPr="00192131">
        <w:rPr>
          <w:rFonts w:ascii="Times New Roman" w:hAnsi="Times New Roman" w:cs="Times New Roman"/>
        </w:rPr>
        <w:t xml:space="preserve">findings </w:t>
      </w:r>
      <w:r w:rsidRPr="00192131">
        <w:rPr>
          <w:rFonts w:ascii="Times New Roman" w:hAnsi="Times New Roman" w:cs="Times New Roman"/>
        </w:rPr>
        <w:t xml:space="preserve">suggest people with autism generally rate positive valence of music the same as neurotypical peers yet, </w:t>
      </w:r>
      <w:r w:rsidR="00982D5F" w:rsidRPr="00192131">
        <w:rPr>
          <w:rFonts w:ascii="Times New Roman" w:hAnsi="Times New Roman" w:cs="Times New Roman"/>
        </w:rPr>
        <w:t>“showed significantly lower ratings of negative emotions in both the felt and perceived categories” (</w:t>
      </w:r>
      <w:proofErr w:type="spellStart"/>
      <w:r w:rsidR="00724A64" w:rsidRPr="00192131">
        <w:rPr>
          <w:rFonts w:ascii="Times New Roman" w:eastAsia="Times New Roman" w:hAnsi="Times New Roman" w:cs="Times New Roman"/>
          <w:color w:val="000000"/>
        </w:rPr>
        <w:t>Kopec</w:t>
      </w:r>
      <w:proofErr w:type="spellEnd"/>
      <w:r w:rsidR="00724A64" w:rsidRPr="00192131">
        <w:rPr>
          <w:rFonts w:ascii="Times New Roman" w:eastAsia="Times New Roman" w:hAnsi="Times New Roman" w:cs="Times New Roman"/>
          <w:color w:val="000000"/>
        </w:rPr>
        <w:t>, Hillier</w:t>
      </w:r>
      <w:r w:rsidR="0009699B" w:rsidRPr="00192131">
        <w:rPr>
          <w:rFonts w:ascii="Times New Roman" w:eastAsia="Times New Roman" w:hAnsi="Times New Roman" w:cs="Times New Roman"/>
          <w:color w:val="000000"/>
        </w:rPr>
        <w:t xml:space="preserve">, &amp; </w:t>
      </w:r>
      <w:r w:rsidR="00724A64" w:rsidRPr="00192131">
        <w:rPr>
          <w:rFonts w:ascii="Times New Roman" w:eastAsia="Times New Roman" w:hAnsi="Times New Roman" w:cs="Times New Roman"/>
          <w:color w:val="000000"/>
        </w:rPr>
        <w:t>Frye,</w:t>
      </w:r>
      <w:r w:rsidR="00E80345" w:rsidRPr="00192131">
        <w:rPr>
          <w:rFonts w:ascii="Times New Roman" w:hAnsi="Times New Roman" w:cs="Times New Roman"/>
        </w:rPr>
        <w:t xml:space="preserve"> 2014</w:t>
      </w:r>
      <w:r w:rsidR="0086440F">
        <w:rPr>
          <w:rFonts w:ascii="Times New Roman" w:hAnsi="Times New Roman" w:cs="Times New Roman"/>
        </w:rPr>
        <w:t>, p.440</w:t>
      </w:r>
      <w:r w:rsidR="00E80345" w:rsidRPr="00192131">
        <w:rPr>
          <w:rFonts w:ascii="Times New Roman" w:hAnsi="Times New Roman" w:cs="Times New Roman"/>
        </w:rPr>
        <w:t xml:space="preserve">). </w:t>
      </w:r>
      <w:r w:rsidR="000F0E06" w:rsidRPr="00192131">
        <w:rPr>
          <w:rFonts w:ascii="Times New Roman" w:hAnsi="Times New Roman" w:cs="Times New Roman"/>
        </w:rPr>
        <w:t>This study provides insight into the processing of music</w:t>
      </w:r>
      <w:r w:rsidR="00927C8C">
        <w:rPr>
          <w:rFonts w:ascii="Times New Roman" w:hAnsi="Times New Roman" w:cs="Times New Roman"/>
        </w:rPr>
        <w:t xml:space="preserve"> and emotion</w:t>
      </w:r>
      <w:r w:rsidR="000F0E06" w:rsidRPr="00192131">
        <w:rPr>
          <w:rFonts w:ascii="Times New Roman" w:hAnsi="Times New Roman" w:cs="Times New Roman"/>
        </w:rPr>
        <w:t xml:space="preserve"> within the mind of someone with autism</w:t>
      </w:r>
      <w:r w:rsidR="00927C8C">
        <w:rPr>
          <w:rFonts w:ascii="Times New Roman" w:hAnsi="Times New Roman" w:cs="Times New Roman"/>
        </w:rPr>
        <w:t xml:space="preserve">. </w:t>
      </w:r>
      <w:r w:rsidR="0089700D">
        <w:rPr>
          <w:rFonts w:ascii="Times New Roman" w:hAnsi="Times New Roman" w:cs="Times New Roman"/>
        </w:rPr>
        <w:t xml:space="preserve">Since those with autism understood positive emotions </w:t>
      </w:r>
      <w:r w:rsidR="00585AB2">
        <w:rPr>
          <w:rFonts w:ascii="Times New Roman" w:hAnsi="Times New Roman" w:cs="Times New Roman"/>
        </w:rPr>
        <w:t xml:space="preserve">as well as neurotypical peers </w:t>
      </w:r>
      <w:r w:rsidR="0089700D">
        <w:rPr>
          <w:rFonts w:ascii="Times New Roman" w:hAnsi="Times New Roman" w:cs="Times New Roman"/>
        </w:rPr>
        <w:t xml:space="preserve">they can focus </w:t>
      </w:r>
      <w:r w:rsidR="006B4761">
        <w:rPr>
          <w:rFonts w:ascii="Times New Roman" w:hAnsi="Times New Roman" w:cs="Times New Roman"/>
        </w:rPr>
        <w:t>therapeutic</w:t>
      </w:r>
      <w:r w:rsidR="0089700D">
        <w:rPr>
          <w:rFonts w:ascii="Times New Roman" w:hAnsi="Times New Roman" w:cs="Times New Roman"/>
        </w:rPr>
        <w:t xml:space="preserve"> efforts on negative emotion identification. </w:t>
      </w:r>
      <w:r w:rsidR="009C5BE2" w:rsidRPr="00192131">
        <w:rPr>
          <w:rFonts w:ascii="Times New Roman" w:hAnsi="Times New Roman" w:cs="Times New Roman"/>
        </w:rPr>
        <w:t xml:space="preserve">Teachers and therapists can use this information to structure emotion learning through music and help students identify negative feelings by association with musical aspects. </w:t>
      </w:r>
      <w:r w:rsidR="00BE6047" w:rsidRPr="00192131">
        <w:rPr>
          <w:rFonts w:ascii="Times New Roman" w:hAnsi="Times New Roman" w:cs="Times New Roman"/>
        </w:rPr>
        <w:t>Music teachers</w:t>
      </w:r>
      <w:r w:rsidR="00E724AE">
        <w:rPr>
          <w:rFonts w:ascii="Times New Roman" w:hAnsi="Times New Roman" w:cs="Times New Roman"/>
        </w:rPr>
        <w:t xml:space="preserve"> could </w:t>
      </w:r>
      <w:r w:rsidR="00BE6047" w:rsidRPr="00192131">
        <w:rPr>
          <w:rFonts w:ascii="Times New Roman" w:hAnsi="Times New Roman" w:cs="Times New Roman"/>
        </w:rPr>
        <w:t>spend time structures within music that indicate negative emotions and equate them to feelings. Once students can perceive those musical differences, it will be easier to</w:t>
      </w:r>
      <w:r w:rsidR="005101AE">
        <w:rPr>
          <w:rFonts w:ascii="Times New Roman" w:hAnsi="Times New Roman" w:cs="Times New Roman"/>
        </w:rPr>
        <w:t xml:space="preserve"> understand</w:t>
      </w:r>
      <w:r w:rsidR="00BE6047" w:rsidRPr="00192131">
        <w:rPr>
          <w:rFonts w:ascii="Times New Roman" w:hAnsi="Times New Roman" w:cs="Times New Roman"/>
        </w:rPr>
        <w:t xml:space="preserve"> emotional differences. </w:t>
      </w:r>
    </w:p>
    <w:p w14:paraId="21B9ECB9" w14:textId="77777777" w:rsidR="005A33D5" w:rsidRPr="00192131" w:rsidRDefault="005A33D5" w:rsidP="00820765">
      <w:pPr>
        <w:spacing w:line="480" w:lineRule="auto"/>
        <w:rPr>
          <w:rFonts w:ascii="Times New Roman" w:hAnsi="Times New Roman" w:cs="Times New Roman"/>
        </w:rPr>
      </w:pPr>
    </w:p>
    <w:p w14:paraId="1CA4DB63" w14:textId="2E153AB0" w:rsidR="00E942A5" w:rsidRPr="00192131" w:rsidRDefault="00E942A5" w:rsidP="00820765">
      <w:pPr>
        <w:spacing w:line="480" w:lineRule="auto"/>
        <w:rPr>
          <w:rFonts w:ascii="Times New Roman" w:hAnsi="Times New Roman" w:cs="Times New Roman"/>
          <w:b/>
          <w:bCs/>
        </w:rPr>
      </w:pPr>
      <w:r w:rsidRPr="00192131">
        <w:rPr>
          <w:rFonts w:ascii="Times New Roman" w:hAnsi="Times New Roman" w:cs="Times New Roman"/>
          <w:b/>
          <w:bCs/>
        </w:rPr>
        <w:t xml:space="preserve">Music Enhances Receptive Communication Skills. </w:t>
      </w:r>
    </w:p>
    <w:p w14:paraId="2BAAC371" w14:textId="36DB9E1A" w:rsidR="00AD0372" w:rsidRPr="00192131" w:rsidRDefault="00BF3DA8" w:rsidP="00820765">
      <w:pPr>
        <w:spacing w:line="480" w:lineRule="auto"/>
        <w:rPr>
          <w:rFonts w:ascii="Times New Roman" w:hAnsi="Times New Roman" w:cs="Times New Roman"/>
        </w:rPr>
      </w:pPr>
      <w:r w:rsidRPr="00192131">
        <w:rPr>
          <w:rFonts w:ascii="Times New Roman" w:hAnsi="Times New Roman" w:cs="Times New Roman"/>
        </w:rPr>
        <w:tab/>
      </w:r>
      <w:r w:rsidR="007024AE" w:rsidRPr="00192131">
        <w:rPr>
          <w:rFonts w:ascii="Times New Roman" w:hAnsi="Times New Roman" w:cs="Times New Roman"/>
        </w:rPr>
        <w:t>Maintained attention</w:t>
      </w:r>
      <w:r w:rsidR="00431058" w:rsidRPr="00192131">
        <w:rPr>
          <w:rFonts w:ascii="Times New Roman" w:hAnsi="Times New Roman" w:cs="Times New Roman"/>
        </w:rPr>
        <w:t xml:space="preserve"> is </w:t>
      </w:r>
      <w:r w:rsidR="00E425AA" w:rsidRPr="00192131">
        <w:rPr>
          <w:rFonts w:ascii="Times New Roman" w:hAnsi="Times New Roman" w:cs="Times New Roman"/>
        </w:rPr>
        <w:t>a</w:t>
      </w:r>
      <w:r w:rsidR="007024AE" w:rsidRPr="00192131">
        <w:rPr>
          <w:rFonts w:ascii="Times New Roman" w:hAnsi="Times New Roman" w:cs="Times New Roman"/>
        </w:rPr>
        <w:t>lso a</w:t>
      </w:r>
      <w:r w:rsidR="00E425AA" w:rsidRPr="00192131">
        <w:rPr>
          <w:rFonts w:ascii="Times New Roman" w:hAnsi="Times New Roman" w:cs="Times New Roman"/>
        </w:rPr>
        <w:t xml:space="preserve"> </w:t>
      </w:r>
      <w:r w:rsidR="00431058" w:rsidRPr="00192131">
        <w:rPr>
          <w:rFonts w:ascii="Times New Roman" w:hAnsi="Times New Roman" w:cs="Times New Roman"/>
        </w:rPr>
        <w:t xml:space="preserve">difficult task for people with autism. Attention </w:t>
      </w:r>
      <w:r w:rsidR="00336B15">
        <w:rPr>
          <w:rFonts w:ascii="Times New Roman" w:hAnsi="Times New Roman" w:cs="Times New Roman"/>
        </w:rPr>
        <w:t xml:space="preserve">has </w:t>
      </w:r>
      <w:r w:rsidR="006459E1">
        <w:rPr>
          <w:rFonts w:ascii="Times New Roman" w:hAnsi="Times New Roman" w:cs="Times New Roman"/>
        </w:rPr>
        <w:t>much</w:t>
      </w:r>
      <w:r w:rsidR="00431058" w:rsidRPr="00192131">
        <w:rPr>
          <w:rFonts w:ascii="Times New Roman" w:hAnsi="Times New Roman" w:cs="Times New Roman"/>
        </w:rPr>
        <w:t xml:space="preserve"> to do with communication, </w:t>
      </w:r>
      <w:r w:rsidR="00E425AA" w:rsidRPr="00192131">
        <w:rPr>
          <w:rFonts w:ascii="Times New Roman" w:hAnsi="Times New Roman" w:cs="Times New Roman"/>
        </w:rPr>
        <w:t>especially c</w:t>
      </w:r>
      <w:r w:rsidRPr="00192131">
        <w:rPr>
          <w:rFonts w:ascii="Times New Roman" w:hAnsi="Times New Roman" w:cs="Times New Roman"/>
        </w:rPr>
        <w:t xml:space="preserve">onsidering </w:t>
      </w:r>
      <w:r w:rsidR="00E22590" w:rsidRPr="00192131">
        <w:rPr>
          <w:rFonts w:ascii="Times New Roman" w:hAnsi="Times New Roman" w:cs="Times New Roman"/>
        </w:rPr>
        <w:t xml:space="preserve">that communication skills </w:t>
      </w:r>
      <w:r w:rsidR="00833372">
        <w:rPr>
          <w:rFonts w:ascii="Times New Roman" w:hAnsi="Times New Roman" w:cs="Times New Roman"/>
        </w:rPr>
        <w:t xml:space="preserve">such as </w:t>
      </w:r>
      <w:r w:rsidRPr="00192131">
        <w:rPr>
          <w:rFonts w:ascii="Times New Roman" w:hAnsi="Times New Roman" w:cs="Times New Roman"/>
        </w:rPr>
        <w:t>body language</w:t>
      </w:r>
      <w:r w:rsidR="00E425AA" w:rsidRPr="00192131">
        <w:rPr>
          <w:rFonts w:ascii="Times New Roman" w:hAnsi="Times New Roman" w:cs="Times New Roman"/>
        </w:rPr>
        <w:t xml:space="preserve">, </w:t>
      </w:r>
      <w:r w:rsidR="00E22590" w:rsidRPr="00192131">
        <w:rPr>
          <w:rFonts w:ascii="Times New Roman" w:hAnsi="Times New Roman" w:cs="Times New Roman"/>
        </w:rPr>
        <w:t xml:space="preserve">receptive and </w:t>
      </w:r>
      <w:r w:rsidR="00286767" w:rsidRPr="00192131">
        <w:rPr>
          <w:rFonts w:ascii="Times New Roman" w:hAnsi="Times New Roman" w:cs="Times New Roman"/>
        </w:rPr>
        <w:t xml:space="preserve">expressive communication, and eye contact are </w:t>
      </w:r>
      <w:r w:rsidR="00F2712A" w:rsidRPr="00192131">
        <w:rPr>
          <w:rFonts w:ascii="Times New Roman" w:hAnsi="Times New Roman" w:cs="Times New Roman"/>
        </w:rPr>
        <w:t xml:space="preserve">associated with attention. </w:t>
      </w:r>
      <w:r w:rsidRPr="00192131">
        <w:rPr>
          <w:rFonts w:ascii="Times New Roman" w:hAnsi="Times New Roman" w:cs="Times New Roman"/>
        </w:rPr>
        <w:t xml:space="preserve">Researchers Kim, Wigram, and Gold </w:t>
      </w:r>
      <w:r w:rsidR="00303325">
        <w:rPr>
          <w:rFonts w:ascii="Times New Roman" w:hAnsi="Times New Roman" w:cs="Times New Roman"/>
        </w:rPr>
        <w:t>studied</w:t>
      </w:r>
      <w:r w:rsidRPr="00192131">
        <w:rPr>
          <w:rFonts w:ascii="Times New Roman" w:hAnsi="Times New Roman" w:cs="Times New Roman"/>
        </w:rPr>
        <w:t xml:space="preserve"> </w:t>
      </w:r>
      <w:r w:rsidR="0029093D" w:rsidRPr="00192131">
        <w:rPr>
          <w:rFonts w:ascii="Times New Roman" w:hAnsi="Times New Roman" w:cs="Times New Roman"/>
        </w:rPr>
        <w:t xml:space="preserve">the effects of </w:t>
      </w:r>
      <w:r w:rsidRPr="00192131">
        <w:rPr>
          <w:rFonts w:ascii="Times New Roman" w:hAnsi="Times New Roman" w:cs="Times New Roman"/>
        </w:rPr>
        <w:t xml:space="preserve">improvisational music therapy </w:t>
      </w:r>
      <w:r w:rsidR="0029093D" w:rsidRPr="00192131">
        <w:rPr>
          <w:rFonts w:ascii="Times New Roman" w:hAnsi="Times New Roman" w:cs="Times New Roman"/>
        </w:rPr>
        <w:t xml:space="preserve">on the joint attention behaviors of people with autism. </w:t>
      </w:r>
      <w:r w:rsidR="00336B15">
        <w:rPr>
          <w:rFonts w:ascii="Times New Roman" w:hAnsi="Times New Roman" w:cs="Times New Roman"/>
        </w:rPr>
        <w:t>They</w:t>
      </w:r>
      <w:r w:rsidR="0029093D" w:rsidRPr="00192131">
        <w:rPr>
          <w:rFonts w:ascii="Times New Roman" w:hAnsi="Times New Roman" w:cs="Times New Roman"/>
        </w:rPr>
        <w:t xml:space="preserve"> suggest that therapists and educators can </w:t>
      </w:r>
      <w:r w:rsidR="0029093D" w:rsidRPr="00192131">
        <w:rPr>
          <w:rFonts w:ascii="Times New Roman" w:hAnsi="Times New Roman" w:cs="Times New Roman"/>
        </w:rPr>
        <w:lastRenderedPageBreak/>
        <w:t xml:space="preserve">use improvisation to </w:t>
      </w:r>
      <w:r w:rsidR="00303325">
        <w:rPr>
          <w:rFonts w:ascii="Times New Roman" w:hAnsi="Times New Roman" w:cs="Times New Roman"/>
        </w:rPr>
        <w:t>sustain the</w:t>
      </w:r>
      <w:r w:rsidR="0029093D" w:rsidRPr="00192131">
        <w:rPr>
          <w:rFonts w:ascii="Times New Roman" w:hAnsi="Times New Roman" w:cs="Times New Roman"/>
        </w:rPr>
        <w:t xml:space="preserve"> attention of students with autism because they </w:t>
      </w:r>
      <w:r w:rsidR="00303325">
        <w:rPr>
          <w:rFonts w:ascii="Times New Roman" w:hAnsi="Times New Roman" w:cs="Times New Roman"/>
        </w:rPr>
        <w:t>are</w:t>
      </w:r>
      <w:r w:rsidR="0029093D" w:rsidRPr="00192131">
        <w:rPr>
          <w:rFonts w:ascii="Times New Roman" w:hAnsi="Times New Roman" w:cs="Times New Roman"/>
        </w:rPr>
        <w:t xml:space="preserve"> allowed to explore activities, sounds, or instruments that they prefer, rather than having to participate in a prescribed music intervention. </w:t>
      </w:r>
      <w:r w:rsidR="00D7297A" w:rsidRPr="00192131">
        <w:rPr>
          <w:rFonts w:ascii="Times New Roman" w:hAnsi="Times New Roman" w:cs="Times New Roman"/>
        </w:rPr>
        <w:t xml:space="preserve">Their participants were compared to a control group of students who were in play therapy. </w:t>
      </w:r>
      <w:r w:rsidR="002F5C24">
        <w:rPr>
          <w:rFonts w:ascii="Times New Roman" w:hAnsi="Times New Roman" w:cs="Times New Roman"/>
        </w:rPr>
        <w:t>In the music intervention t</w:t>
      </w:r>
      <w:r w:rsidR="000A098C" w:rsidRPr="00192131">
        <w:rPr>
          <w:rFonts w:ascii="Times New Roman" w:hAnsi="Times New Roman" w:cs="Times New Roman"/>
        </w:rPr>
        <w:t xml:space="preserve">hey worked on turn taking and eye contact. </w:t>
      </w:r>
      <w:r w:rsidR="00A54EB1" w:rsidRPr="00192131">
        <w:rPr>
          <w:rFonts w:ascii="Times New Roman" w:hAnsi="Times New Roman" w:cs="Times New Roman"/>
        </w:rPr>
        <w:t>The overall results w</w:t>
      </w:r>
      <w:r w:rsidR="00170336" w:rsidRPr="00192131">
        <w:rPr>
          <w:rFonts w:ascii="Times New Roman" w:hAnsi="Times New Roman" w:cs="Times New Roman"/>
        </w:rPr>
        <w:t>ere</w:t>
      </w:r>
      <w:r w:rsidR="00A54EB1" w:rsidRPr="00192131">
        <w:rPr>
          <w:rFonts w:ascii="Times New Roman" w:hAnsi="Times New Roman" w:cs="Times New Roman"/>
        </w:rPr>
        <w:t>, “in</w:t>
      </w:r>
      <w:r w:rsidR="00170336" w:rsidRPr="00192131">
        <w:rPr>
          <w:rFonts w:ascii="Times New Roman" w:hAnsi="Times New Roman" w:cs="Times New Roman"/>
        </w:rPr>
        <w:t xml:space="preserve"> </w:t>
      </w:r>
      <w:r w:rsidR="00A54EB1" w:rsidRPr="00192131">
        <w:rPr>
          <w:rFonts w:ascii="Times New Roman" w:hAnsi="Times New Roman" w:cs="Times New Roman"/>
        </w:rPr>
        <w:t xml:space="preserve">favor of music therapy over the play condition with toys in improving joint attention behaviors of the participants” (Kim, </w:t>
      </w:r>
      <w:proofErr w:type="spellStart"/>
      <w:r w:rsidR="00A54EB1" w:rsidRPr="00192131">
        <w:rPr>
          <w:rFonts w:ascii="Times New Roman" w:hAnsi="Times New Roman" w:cs="Times New Roman"/>
        </w:rPr>
        <w:t>Wagwam</w:t>
      </w:r>
      <w:proofErr w:type="spellEnd"/>
      <w:r w:rsidR="0009699B" w:rsidRPr="00192131">
        <w:rPr>
          <w:rFonts w:ascii="Times New Roman" w:hAnsi="Times New Roman" w:cs="Times New Roman"/>
        </w:rPr>
        <w:t xml:space="preserve"> &amp;</w:t>
      </w:r>
      <w:r w:rsidR="00A54EB1" w:rsidRPr="00192131">
        <w:rPr>
          <w:rFonts w:ascii="Times New Roman" w:hAnsi="Times New Roman" w:cs="Times New Roman"/>
        </w:rPr>
        <w:t xml:space="preserve"> Gold, </w:t>
      </w:r>
      <w:r w:rsidR="00170336" w:rsidRPr="00192131">
        <w:rPr>
          <w:rFonts w:ascii="Times New Roman" w:hAnsi="Times New Roman" w:cs="Times New Roman"/>
        </w:rPr>
        <w:t>2008</w:t>
      </w:r>
      <w:r w:rsidR="007D2E70">
        <w:rPr>
          <w:rFonts w:ascii="Times New Roman" w:hAnsi="Times New Roman" w:cs="Times New Roman"/>
        </w:rPr>
        <w:t>, p. 1763</w:t>
      </w:r>
      <w:r w:rsidR="00170336" w:rsidRPr="00192131">
        <w:rPr>
          <w:rFonts w:ascii="Times New Roman" w:hAnsi="Times New Roman" w:cs="Times New Roman"/>
        </w:rPr>
        <w:t xml:space="preserve">). </w:t>
      </w:r>
      <w:r w:rsidR="00315E25" w:rsidRPr="00192131">
        <w:rPr>
          <w:rFonts w:ascii="Times New Roman" w:hAnsi="Times New Roman" w:cs="Times New Roman"/>
        </w:rPr>
        <w:t xml:space="preserve">These findings indicate that basic communication skills </w:t>
      </w:r>
      <w:r w:rsidR="00625F48">
        <w:rPr>
          <w:rFonts w:ascii="Times New Roman" w:hAnsi="Times New Roman" w:cs="Times New Roman"/>
        </w:rPr>
        <w:t xml:space="preserve">and behaviors associated with attentiveness </w:t>
      </w:r>
      <w:r w:rsidR="00315E25" w:rsidRPr="00192131">
        <w:rPr>
          <w:rFonts w:ascii="Times New Roman" w:hAnsi="Times New Roman" w:cs="Times New Roman"/>
        </w:rPr>
        <w:t xml:space="preserve">can be influenced by music interactions due to the communicative nature of </w:t>
      </w:r>
      <w:r w:rsidR="00A77E38" w:rsidRPr="00192131">
        <w:rPr>
          <w:rFonts w:ascii="Times New Roman" w:hAnsi="Times New Roman" w:cs="Times New Roman"/>
        </w:rPr>
        <w:t xml:space="preserve">improvision. </w:t>
      </w:r>
    </w:p>
    <w:p w14:paraId="75A533FB" w14:textId="77777777" w:rsidR="009D19C2" w:rsidRPr="00192131" w:rsidRDefault="009D19C2" w:rsidP="00820765">
      <w:pPr>
        <w:spacing w:line="480" w:lineRule="auto"/>
        <w:rPr>
          <w:rFonts w:ascii="Times New Roman" w:hAnsi="Times New Roman" w:cs="Times New Roman"/>
        </w:rPr>
      </w:pPr>
    </w:p>
    <w:p w14:paraId="00E2B07A" w14:textId="4A68A4F9" w:rsidR="009D19C2" w:rsidRPr="00192131" w:rsidRDefault="009D19C2" w:rsidP="00820765">
      <w:pPr>
        <w:spacing w:line="480" w:lineRule="auto"/>
        <w:rPr>
          <w:rFonts w:ascii="Times New Roman" w:hAnsi="Times New Roman" w:cs="Times New Roman"/>
          <w:b/>
          <w:bCs/>
        </w:rPr>
      </w:pPr>
      <w:r w:rsidRPr="00192131">
        <w:rPr>
          <w:rFonts w:ascii="Times New Roman" w:hAnsi="Times New Roman" w:cs="Times New Roman"/>
          <w:b/>
          <w:bCs/>
        </w:rPr>
        <w:t xml:space="preserve">Communication Benefits: Practical Applications. </w:t>
      </w:r>
    </w:p>
    <w:p w14:paraId="12607444" w14:textId="7F979245" w:rsidR="00D03FAF" w:rsidRDefault="00784CD3" w:rsidP="00820765">
      <w:pPr>
        <w:spacing w:line="480" w:lineRule="auto"/>
        <w:rPr>
          <w:rFonts w:ascii="Times New Roman" w:hAnsi="Times New Roman" w:cs="Times New Roman"/>
        </w:rPr>
      </w:pPr>
      <w:r w:rsidRPr="00192131">
        <w:rPr>
          <w:rFonts w:ascii="Times New Roman" w:hAnsi="Times New Roman" w:cs="Times New Roman"/>
        </w:rPr>
        <w:tab/>
        <w:t xml:space="preserve">The </w:t>
      </w:r>
      <w:r w:rsidR="00B05C90" w:rsidRPr="00192131">
        <w:rPr>
          <w:rFonts w:ascii="Times New Roman" w:hAnsi="Times New Roman" w:cs="Times New Roman"/>
        </w:rPr>
        <w:t>literature</w:t>
      </w:r>
      <w:r w:rsidR="00536598" w:rsidRPr="00192131">
        <w:rPr>
          <w:rFonts w:ascii="Times New Roman" w:hAnsi="Times New Roman" w:cs="Times New Roman"/>
        </w:rPr>
        <w:t xml:space="preserve"> mentioned</w:t>
      </w:r>
      <w:r w:rsidR="00B05C90" w:rsidRPr="00192131">
        <w:rPr>
          <w:rFonts w:ascii="Times New Roman" w:hAnsi="Times New Roman" w:cs="Times New Roman"/>
        </w:rPr>
        <w:t xml:space="preserve"> above </w:t>
      </w:r>
      <w:r w:rsidR="00D12DC6">
        <w:rPr>
          <w:rFonts w:ascii="Times New Roman" w:hAnsi="Times New Roman" w:cs="Times New Roman"/>
        </w:rPr>
        <w:t xml:space="preserve">provides several </w:t>
      </w:r>
      <w:r w:rsidR="00DF733A">
        <w:rPr>
          <w:rFonts w:ascii="Times New Roman" w:hAnsi="Times New Roman" w:cs="Times New Roman"/>
        </w:rPr>
        <w:t>reasons</w:t>
      </w:r>
      <w:r w:rsidR="00B05C90" w:rsidRPr="00192131">
        <w:rPr>
          <w:rFonts w:ascii="Times New Roman" w:hAnsi="Times New Roman" w:cs="Times New Roman"/>
        </w:rPr>
        <w:t xml:space="preserve"> </w:t>
      </w:r>
      <w:r w:rsidR="009C77C5">
        <w:rPr>
          <w:rFonts w:ascii="Times New Roman" w:hAnsi="Times New Roman" w:cs="Times New Roman"/>
        </w:rPr>
        <w:t>to use</w:t>
      </w:r>
      <w:r w:rsidR="00B05C90" w:rsidRPr="00192131">
        <w:rPr>
          <w:rFonts w:ascii="Times New Roman" w:hAnsi="Times New Roman" w:cs="Times New Roman"/>
        </w:rPr>
        <w:t xml:space="preserve"> music a</w:t>
      </w:r>
      <w:r w:rsidR="00DB3AF8">
        <w:rPr>
          <w:rFonts w:ascii="Times New Roman" w:hAnsi="Times New Roman" w:cs="Times New Roman"/>
        </w:rPr>
        <w:t xml:space="preserve">s </w:t>
      </w:r>
      <w:r w:rsidR="00DF733A">
        <w:rPr>
          <w:rFonts w:ascii="Times New Roman" w:hAnsi="Times New Roman" w:cs="Times New Roman"/>
        </w:rPr>
        <w:t xml:space="preserve">an </w:t>
      </w:r>
      <w:r w:rsidR="00DB3AF8">
        <w:rPr>
          <w:rFonts w:ascii="Times New Roman" w:hAnsi="Times New Roman" w:cs="Times New Roman"/>
        </w:rPr>
        <w:t xml:space="preserve">intervention </w:t>
      </w:r>
      <w:r w:rsidR="00D12DC6">
        <w:rPr>
          <w:rFonts w:ascii="Times New Roman" w:hAnsi="Times New Roman" w:cs="Times New Roman"/>
        </w:rPr>
        <w:t>on</w:t>
      </w:r>
      <w:r w:rsidR="00DB3AF8">
        <w:rPr>
          <w:rFonts w:ascii="Times New Roman" w:hAnsi="Times New Roman" w:cs="Times New Roman"/>
        </w:rPr>
        <w:t xml:space="preserve"> communication </w:t>
      </w:r>
      <w:r w:rsidR="00CC14C2">
        <w:rPr>
          <w:rFonts w:ascii="Times New Roman" w:hAnsi="Times New Roman" w:cs="Times New Roman"/>
        </w:rPr>
        <w:t xml:space="preserve">skills </w:t>
      </w:r>
      <w:r w:rsidR="00DB3AF8">
        <w:rPr>
          <w:rFonts w:ascii="Times New Roman" w:hAnsi="Times New Roman" w:cs="Times New Roman"/>
        </w:rPr>
        <w:t>of those on the</w:t>
      </w:r>
      <w:r w:rsidR="00B05C90" w:rsidRPr="00192131">
        <w:rPr>
          <w:rFonts w:ascii="Times New Roman" w:hAnsi="Times New Roman" w:cs="Times New Roman"/>
        </w:rPr>
        <w:t xml:space="preserve"> autism spectrum</w:t>
      </w:r>
      <w:r w:rsidR="00DB3AF8">
        <w:rPr>
          <w:rFonts w:ascii="Times New Roman" w:hAnsi="Times New Roman" w:cs="Times New Roman"/>
        </w:rPr>
        <w:t xml:space="preserve">. Teachers and therapists could use this </w:t>
      </w:r>
      <w:r w:rsidR="00CC14C2">
        <w:rPr>
          <w:rFonts w:ascii="Times New Roman" w:hAnsi="Times New Roman" w:cs="Times New Roman"/>
        </w:rPr>
        <w:t xml:space="preserve">as advocacy </w:t>
      </w:r>
      <w:r w:rsidR="00DB3AF8">
        <w:rPr>
          <w:rFonts w:ascii="Times New Roman" w:hAnsi="Times New Roman" w:cs="Times New Roman"/>
        </w:rPr>
        <w:t xml:space="preserve">material </w:t>
      </w:r>
      <w:r w:rsidR="003421DA" w:rsidRPr="00192131">
        <w:rPr>
          <w:rFonts w:ascii="Times New Roman" w:hAnsi="Times New Roman" w:cs="Times New Roman"/>
        </w:rPr>
        <w:t>for inclusion</w:t>
      </w:r>
      <w:r w:rsidR="00DB3AF8">
        <w:rPr>
          <w:rFonts w:ascii="Times New Roman" w:hAnsi="Times New Roman" w:cs="Times New Roman"/>
        </w:rPr>
        <w:t xml:space="preserve"> of those on the spectrum</w:t>
      </w:r>
      <w:r w:rsidR="003421DA" w:rsidRPr="00192131">
        <w:rPr>
          <w:rFonts w:ascii="Times New Roman" w:hAnsi="Times New Roman" w:cs="Times New Roman"/>
        </w:rPr>
        <w:t xml:space="preserve"> in music. </w:t>
      </w:r>
      <w:r w:rsidR="008C5C07" w:rsidRPr="00192131">
        <w:rPr>
          <w:rFonts w:ascii="Times New Roman" w:hAnsi="Times New Roman" w:cs="Times New Roman"/>
        </w:rPr>
        <w:t>As indicated by Clements-</w:t>
      </w:r>
      <w:proofErr w:type="spellStart"/>
      <w:r w:rsidR="008C5C07" w:rsidRPr="00192131">
        <w:rPr>
          <w:rFonts w:ascii="Times New Roman" w:hAnsi="Times New Roman" w:cs="Times New Roman"/>
        </w:rPr>
        <w:t>Crotes</w:t>
      </w:r>
      <w:proofErr w:type="spellEnd"/>
      <w:r w:rsidR="008C5C07" w:rsidRPr="00192131">
        <w:rPr>
          <w:rFonts w:ascii="Times New Roman" w:hAnsi="Times New Roman" w:cs="Times New Roman"/>
        </w:rPr>
        <w:t xml:space="preserve"> and Yip, people with Autism tend to have some innate musical ability</w:t>
      </w:r>
      <w:r w:rsidR="0066095C" w:rsidRPr="00192131">
        <w:rPr>
          <w:rFonts w:ascii="Times New Roman" w:hAnsi="Times New Roman" w:cs="Times New Roman"/>
        </w:rPr>
        <w:t xml:space="preserve">, which therapists and educators can use to their advantage. </w:t>
      </w:r>
      <w:r w:rsidR="00590B45" w:rsidRPr="00192131">
        <w:rPr>
          <w:rFonts w:ascii="Times New Roman" w:hAnsi="Times New Roman" w:cs="Times New Roman"/>
        </w:rPr>
        <w:t xml:space="preserve">Leaning into this musical trait can </w:t>
      </w:r>
      <w:r w:rsidR="00551579" w:rsidRPr="00192131">
        <w:rPr>
          <w:rFonts w:ascii="Times New Roman" w:hAnsi="Times New Roman" w:cs="Times New Roman"/>
        </w:rPr>
        <w:t xml:space="preserve">bridge </w:t>
      </w:r>
      <w:r w:rsidR="00883CD2">
        <w:rPr>
          <w:rFonts w:ascii="Times New Roman" w:hAnsi="Times New Roman" w:cs="Times New Roman"/>
        </w:rPr>
        <w:t>the</w:t>
      </w:r>
      <w:r w:rsidR="00551579" w:rsidRPr="00192131">
        <w:rPr>
          <w:rFonts w:ascii="Times New Roman" w:hAnsi="Times New Roman" w:cs="Times New Roman"/>
        </w:rPr>
        <w:t xml:space="preserve"> gap</w:t>
      </w:r>
      <w:r w:rsidR="00FB1DA1">
        <w:rPr>
          <w:rFonts w:ascii="Times New Roman" w:hAnsi="Times New Roman" w:cs="Times New Roman"/>
        </w:rPr>
        <w:t xml:space="preserve"> </w:t>
      </w:r>
      <w:r w:rsidR="00883CD2">
        <w:rPr>
          <w:rFonts w:ascii="Times New Roman" w:hAnsi="Times New Roman" w:cs="Times New Roman"/>
        </w:rPr>
        <w:t xml:space="preserve">in communication </w:t>
      </w:r>
      <w:r w:rsidR="00FB1DA1">
        <w:rPr>
          <w:rFonts w:ascii="Times New Roman" w:hAnsi="Times New Roman" w:cs="Times New Roman"/>
        </w:rPr>
        <w:t xml:space="preserve">by starting with musical tasks that the students </w:t>
      </w:r>
      <w:r w:rsidR="00043C1A">
        <w:rPr>
          <w:rFonts w:ascii="Times New Roman" w:hAnsi="Times New Roman" w:cs="Times New Roman"/>
        </w:rPr>
        <w:t>are immediately</w:t>
      </w:r>
      <w:r w:rsidR="00FB1DA1">
        <w:rPr>
          <w:rFonts w:ascii="Times New Roman" w:hAnsi="Times New Roman" w:cs="Times New Roman"/>
        </w:rPr>
        <w:t xml:space="preserve"> successful at</w:t>
      </w:r>
      <w:r w:rsidR="00883CD2">
        <w:rPr>
          <w:rFonts w:ascii="Times New Roman" w:hAnsi="Times New Roman" w:cs="Times New Roman"/>
        </w:rPr>
        <w:t xml:space="preserve"> and building them into communicati</w:t>
      </w:r>
      <w:r w:rsidR="0087798B">
        <w:rPr>
          <w:rFonts w:ascii="Times New Roman" w:hAnsi="Times New Roman" w:cs="Times New Roman"/>
        </w:rPr>
        <w:t xml:space="preserve">ve skills. Music can be used as the </w:t>
      </w:r>
      <w:r w:rsidR="00116C42">
        <w:rPr>
          <w:rFonts w:ascii="Times New Roman" w:hAnsi="Times New Roman" w:cs="Times New Roman"/>
        </w:rPr>
        <w:t>initial</w:t>
      </w:r>
      <w:r w:rsidR="0087798B">
        <w:rPr>
          <w:rFonts w:ascii="Times New Roman" w:hAnsi="Times New Roman" w:cs="Times New Roman"/>
        </w:rPr>
        <w:t xml:space="preserve"> form of communication and then </w:t>
      </w:r>
      <w:r w:rsidR="00116C42">
        <w:rPr>
          <w:rFonts w:ascii="Times New Roman" w:hAnsi="Times New Roman" w:cs="Times New Roman"/>
        </w:rPr>
        <w:t xml:space="preserve">used concurrently with verbal and nonverbal communication. Those skills then can be applied into non-musical environments. </w:t>
      </w:r>
      <w:r w:rsidR="003A2001">
        <w:rPr>
          <w:rFonts w:ascii="Times New Roman" w:hAnsi="Times New Roman" w:cs="Times New Roman"/>
        </w:rPr>
        <w:t xml:space="preserve">This works because music participation helps </w:t>
      </w:r>
      <w:r w:rsidR="003204AB" w:rsidRPr="00192131">
        <w:rPr>
          <w:rFonts w:ascii="Times New Roman" w:hAnsi="Times New Roman" w:cs="Times New Roman"/>
        </w:rPr>
        <w:t>develop neuropathways and strengthen already existing communicative connections, as suggested by the Sharda et. al.’s research.</w:t>
      </w:r>
      <w:r w:rsidR="00002922">
        <w:rPr>
          <w:rFonts w:ascii="Times New Roman" w:hAnsi="Times New Roman" w:cs="Times New Roman"/>
        </w:rPr>
        <w:t xml:space="preserve"> </w:t>
      </w:r>
    </w:p>
    <w:p w14:paraId="52D76F5F" w14:textId="384141F6" w:rsidR="000B5D87" w:rsidRPr="00192131" w:rsidRDefault="00002922" w:rsidP="00D03FAF">
      <w:pPr>
        <w:spacing w:line="480" w:lineRule="auto"/>
        <w:ind w:firstLine="720"/>
        <w:rPr>
          <w:rFonts w:ascii="Times New Roman" w:hAnsi="Times New Roman" w:cs="Times New Roman"/>
        </w:rPr>
      </w:pPr>
      <w:proofErr w:type="spellStart"/>
      <w:r w:rsidRPr="00192131">
        <w:rPr>
          <w:rFonts w:ascii="Times New Roman" w:hAnsi="Times New Roman" w:cs="Times New Roman"/>
        </w:rPr>
        <w:lastRenderedPageBreak/>
        <w:t>Saloman-Gimmon</w:t>
      </w:r>
      <w:proofErr w:type="spellEnd"/>
      <w:r w:rsidRPr="00192131">
        <w:rPr>
          <w:rFonts w:ascii="Times New Roman" w:hAnsi="Times New Roman" w:cs="Times New Roman"/>
        </w:rPr>
        <w:t xml:space="preserve"> &amp; </w:t>
      </w:r>
      <w:proofErr w:type="spellStart"/>
      <w:r w:rsidRPr="00192131">
        <w:rPr>
          <w:rFonts w:ascii="Times New Roman" w:hAnsi="Times New Roman" w:cs="Times New Roman"/>
        </w:rPr>
        <w:t>Elfant</w:t>
      </w:r>
      <w:r w:rsidR="003F5B6F">
        <w:rPr>
          <w:rFonts w:ascii="Times New Roman" w:hAnsi="Times New Roman" w:cs="Times New Roman"/>
        </w:rPr>
        <w:t>’s</w:t>
      </w:r>
      <w:proofErr w:type="spellEnd"/>
      <w:r w:rsidR="003F5B6F">
        <w:rPr>
          <w:rFonts w:ascii="Times New Roman" w:hAnsi="Times New Roman" w:cs="Times New Roman"/>
        </w:rPr>
        <w:t xml:space="preserve"> study</w:t>
      </w:r>
      <w:r>
        <w:rPr>
          <w:rFonts w:ascii="Times New Roman" w:hAnsi="Times New Roman" w:cs="Times New Roman"/>
        </w:rPr>
        <w:t xml:space="preserve"> suggests that </w:t>
      </w:r>
      <w:r w:rsidR="00746B86" w:rsidRPr="00192131">
        <w:rPr>
          <w:rFonts w:ascii="Times New Roman" w:hAnsi="Times New Roman" w:cs="Times New Roman"/>
        </w:rPr>
        <w:t xml:space="preserve">music intervention </w:t>
      </w:r>
      <w:r>
        <w:rPr>
          <w:rFonts w:ascii="Times New Roman" w:hAnsi="Times New Roman" w:cs="Times New Roman"/>
        </w:rPr>
        <w:t xml:space="preserve">can influence </w:t>
      </w:r>
      <w:r w:rsidR="00746B86" w:rsidRPr="00192131">
        <w:rPr>
          <w:rFonts w:ascii="Times New Roman" w:hAnsi="Times New Roman" w:cs="Times New Roman"/>
        </w:rPr>
        <w:t>the number of communication attempts</w:t>
      </w:r>
      <w:r>
        <w:rPr>
          <w:rFonts w:ascii="Times New Roman" w:hAnsi="Times New Roman" w:cs="Times New Roman"/>
        </w:rPr>
        <w:t xml:space="preserve"> and the</w:t>
      </w:r>
      <w:r w:rsidR="00746B86" w:rsidRPr="00192131">
        <w:rPr>
          <w:rFonts w:ascii="Times New Roman" w:hAnsi="Times New Roman" w:cs="Times New Roman"/>
        </w:rPr>
        <w:t xml:space="preserve"> quality of the communication</w:t>
      </w:r>
      <w:r w:rsidR="00D03FAF">
        <w:rPr>
          <w:rFonts w:ascii="Times New Roman" w:hAnsi="Times New Roman" w:cs="Times New Roman"/>
        </w:rPr>
        <w:t xml:space="preserve"> of those on the spectrum</w:t>
      </w:r>
      <w:r w:rsidR="00746B86" w:rsidRPr="00192131">
        <w:rPr>
          <w:rFonts w:ascii="Times New Roman" w:hAnsi="Times New Roman" w:cs="Times New Roman"/>
        </w:rPr>
        <w:t xml:space="preserve">. </w:t>
      </w:r>
      <w:r w:rsidR="0062206F">
        <w:rPr>
          <w:rFonts w:ascii="Times New Roman" w:hAnsi="Times New Roman" w:cs="Times New Roman"/>
        </w:rPr>
        <w:t>By using musical instruments and rhythmic</w:t>
      </w:r>
      <w:r w:rsidR="00F41D5C">
        <w:rPr>
          <w:rFonts w:ascii="Times New Roman" w:hAnsi="Times New Roman" w:cs="Times New Roman"/>
        </w:rPr>
        <w:t xml:space="preserve"> tasks teachers can practice skills needed for communication</w:t>
      </w:r>
      <w:r w:rsidR="00D03FAF">
        <w:rPr>
          <w:rFonts w:ascii="Times New Roman" w:hAnsi="Times New Roman" w:cs="Times New Roman"/>
        </w:rPr>
        <w:t xml:space="preserve">. </w:t>
      </w:r>
      <w:r w:rsidR="00430942">
        <w:rPr>
          <w:rFonts w:ascii="Times New Roman" w:hAnsi="Times New Roman" w:cs="Times New Roman"/>
        </w:rPr>
        <w:t xml:space="preserve">Teachers and therapists can use whistles </w:t>
      </w:r>
      <w:r w:rsidR="00D03FAF">
        <w:rPr>
          <w:rFonts w:ascii="Times New Roman" w:hAnsi="Times New Roman" w:cs="Times New Roman"/>
        </w:rPr>
        <w:t xml:space="preserve">to prompt </w:t>
      </w:r>
      <w:r w:rsidR="00430942">
        <w:rPr>
          <w:rFonts w:ascii="Times New Roman" w:hAnsi="Times New Roman" w:cs="Times New Roman"/>
        </w:rPr>
        <w:t xml:space="preserve">proper breath support for speaking. </w:t>
      </w:r>
      <w:r w:rsidR="005D079F">
        <w:rPr>
          <w:rFonts w:ascii="Times New Roman" w:hAnsi="Times New Roman" w:cs="Times New Roman"/>
        </w:rPr>
        <w:t>Additionally</w:t>
      </w:r>
      <w:r w:rsidR="00430942">
        <w:rPr>
          <w:rFonts w:ascii="Times New Roman" w:hAnsi="Times New Roman" w:cs="Times New Roman"/>
        </w:rPr>
        <w:t xml:space="preserve">, they can </w:t>
      </w:r>
      <w:r w:rsidR="005D079F">
        <w:rPr>
          <w:rFonts w:ascii="Times New Roman" w:hAnsi="Times New Roman" w:cs="Times New Roman"/>
        </w:rPr>
        <w:t>use drums</w:t>
      </w:r>
      <w:r w:rsidR="00430942">
        <w:rPr>
          <w:rFonts w:ascii="Times New Roman" w:hAnsi="Times New Roman" w:cs="Times New Roman"/>
        </w:rPr>
        <w:t xml:space="preserve"> </w:t>
      </w:r>
      <w:r w:rsidR="005D079F">
        <w:rPr>
          <w:rFonts w:ascii="Times New Roman" w:hAnsi="Times New Roman" w:cs="Times New Roman"/>
        </w:rPr>
        <w:t xml:space="preserve">as a kinesthetic aid </w:t>
      </w:r>
      <w:r w:rsidR="00D03FAF">
        <w:rPr>
          <w:rFonts w:ascii="Times New Roman" w:hAnsi="Times New Roman" w:cs="Times New Roman"/>
        </w:rPr>
        <w:t xml:space="preserve">to </w:t>
      </w:r>
      <w:r w:rsidR="002708A5">
        <w:rPr>
          <w:rFonts w:ascii="Times New Roman" w:hAnsi="Times New Roman" w:cs="Times New Roman"/>
        </w:rPr>
        <w:t>break</w:t>
      </w:r>
      <w:r w:rsidR="005D079F">
        <w:rPr>
          <w:rFonts w:ascii="Times New Roman" w:hAnsi="Times New Roman" w:cs="Times New Roman"/>
        </w:rPr>
        <w:t xml:space="preserve"> up words to the syllabic level. By practicing in </w:t>
      </w:r>
      <w:r w:rsidR="00477391">
        <w:rPr>
          <w:rFonts w:ascii="Times New Roman" w:hAnsi="Times New Roman" w:cs="Times New Roman"/>
        </w:rPr>
        <w:t>this</w:t>
      </w:r>
      <w:r w:rsidR="005D079F">
        <w:rPr>
          <w:rFonts w:ascii="Times New Roman" w:hAnsi="Times New Roman" w:cs="Times New Roman"/>
        </w:rPr>
        <w:t xml:space="preserve"> way </w:t>
      </w:r>
      <w:r w:rsidR="00086AA3">
        <w:rPr>
          <w:rFonts w:ascii="Times New Roman" w:hAnsi="Times New Roman" w:cs="Times New Roman"/>
        </w:rPr>
        <w:t xml:space="preserve">students with autism can learn words and phrases that can then be transferred into </w:t>
      </w:r>
      <w:r w:rsidR="00746B86">
        <w:rPr>
          <w:rFonts w:ascii="Times New Roman" w:hAnsi="Times New Roman" w:cs="Times New Roman"/>
        </w:rPr>
        <w:t xml:space="preserve">their daily life. </w:t>
      </w:r>
      <w:r w:rsidR="00085894">
        <w:rPr>
          <w:rFonts w:ascii="Times New Roman" w:hAnsi="Times New Roman" w:cs="Times New Roman"/>
        </w:rPr>
        <w:t>Giving students with autism the confidence to make communication attempts is the gateway to further meaningful communication and socialization.</w:t>
      </w:r>
    </w:p>
    <w:p w14:paraId="116EE781" w14:textId="174AEF88" w:rsidR="001E7B69" w:rsidRDefault="00114BDA" w:rsidP="000B5D87">
      <w:pPr>
        <w:spacing w:line="480" w:lineRule="auto"/>
        <w:ind w:firstLine="720"/>
        <w:rPr>
          <w:rFonts w:ascii="Times New Roman" w:hAnsi="Times New Roman" w:cs="Times New Roman"/>
        </w:rPr>
      </w:pPr>
      <w:r w:rsidRPr="00192131">
        <w:rPr>
          <w:rFonts w:ascii="Times New Roman" w:hAnsi="Times New Roman" w:cs="Times New Roman"/>
        </w:rPr>
        <w:t xml:space="preserve">By bridging the gap in communication skills, music teachers and therapists can </w:t>
      </w:r>
      <w:r w:rsidR="00241DC0" w:rsidRPr="00192131">
        <w:rPr>
          <w:rFonts w:ascii="Times New Roman" w:hAnsi="Times New Roman" w:cs="Times New Roman"/>
        </w:rPr>
        <w:t xml:space="preserve">begin to work on other social-emotional needs with students on the </w:t>
      </w:r>
      <w:r w:rsidR="00F930F3">
        <w:rPr>
          <w:rFonts w:ascii="Times New Roman" w:hAnsi="Times New Roman" w:cs="Times New Roman"/>
        </w:rPr>
        <w:t>a</w:t>
      </w:r>
      <w:r w:rsidR="00241DC0" w:rsidRPr="00192131">
        <w:rPr>
          <w:rFonts w:ascii="Times New Roman" w:hAnsi="Times New Roman" w:cs="Times New Roman"/>
        </w:rPr>
        <w:t>utism spectrum</w:t>
      </w:r>
      <w:r w:rsidR="009E4AA0" w:rsidRPr="00192131">
        <w:rPr>
          <w:rFonts w:ascii="Times New Roman" w:hAnsi="Times New Roman" w:cs="Times New Roman"/>
        </w:rPr>
        <w:t>. Music participation c</w:t>
      </w:r>
      <w:r w:rsidR="000B5D87" w:rsidRPr="00192131">
        <w:rPr>
          <w:rFonts w:ascii="Times New Roman" w:hAnsi="Times New Roman" w:cs="Times New Roman"/>
        </w:rPr>
        <w:t>an</w:t>
      </w:r>
      <w:r w:rsidR="009E4AA0" w:rsidRPr="00192131">
        <w:rPr>
          <w:rFonts w:ascii="Times New Roman" w:hAnsi="Times New Roman" w:cs="Times New Roman"/>
        </w:rPr>
        <w:t xml:space="preserve"> become </w:t>
      </w:r>
      <w:r w:rsidR="000B5D87" w:rsidRPr="00192131">
        <w:rPr>
          <w:rFonts w:ascii="Times New Roman" w:hAnsi="Times New Roman" w:cs="Times New Roman"/>
        </w:rPr>
        <w:t xml:space="preserve">a </w:t>
      </w:r>
      <w:r w:rsidR="009E4AA0" w:rsidRPr="00192131">
        <w:rPr>
          <w:rFonts w:ascii="Times New Roman" w:hAnsi="Times New Roman" w:cs="Times New Roman"/>
        </w:rPr>
        <w:t>therapeutic outlet as well as</w:t>
      </w:r>
      <w:r w:rsidR="000B5D87" w:rsidRPr="00192131">
        <w:rPr>
          <w:rFonts w:ascii="Times New Roman" w:hAnsi="Times New Roman" w:cs="Times New Roman"/>
        </w:rPr>
        <w:t xml:space="preserve"> emotional</w:t>
      </w:r>
      <w:r w:rsidR="009E4AA0" w:rsidRPr="00192131">
        <w:rPr>
          <w:rFonts w:ascii="Times New Roman" w:hAnsi="Times New Roman" w:cs="Times New Roman"/>
        </w:rPr>
        <w:t xml:space="preserve"> support. As suggested by </w:t>
      </w:r>
      <w:proofErr w:type="spellStart"/>
      <w:r w:rsidR="009E4AA0" w:rsidRPr="00192131">
        <w:rPr>
          <w:rFonts w:ascii="Times New Roman" w:hAnsi="Times New Roman" w:cs="Times New Roman"/>
        </w:rPr>
        <w:t>Kopec</w:t>
      </w:r>
      <w:proofErr w:type="spellEnd"/>
      <w:r w:rsidR="009E4AA0" w:rsidRPr="00192131">
        <w:rPr>
          <w:rFonts w:ascii="Times New Roman" w:hAnsi="Times New Roman" w:cs="Times New Roman"/>
        </w:rPr>
        <w:t>, Hillier, and Frye, music interventionists can h</w:t>
      </w:r>
      <w:r w:rsidR="00241DC0" w:rsidRPr="00192131">
        <w:rPr>
          <w:rFonts w:ascii="Times New Roman" w:hAnsi="Times New Roman" w:cs="Times New Roman"/>
        </w:rPr>
        <w:t>elp</w:t>
      </w:r>
      <w:r w:rsidR="009E4AA0" w:rsidRPr="00192131">
        <w:rPr>
          <w:rFonts w:ascii="Times New Roman" w:hAnsi="Times New Roman" w:cs="Times New Roman"/>
        </w:rPr>
        <w:t xml:space="preserve"> those with autism to</w:t>
      </w:r>
      <w:r w:rsidR="00241DC0" w:rsidRPr="00192131">
        <w:rPr>
          <w:rFonts w:ascii="Times New Roman" w:hAnsi="Times New Roman" w:cs="Times New Roman"/>
        </w:rPr>
        <w:t xml:space="preserve"> better identify and comprehend emotions</w:t>
      </w:r>
      <w:r w:rsidR="00B7779F">
        <w:rPr>
          <w:rFonts w:ascii="Times New Roman" w:hAnsi="Times New Roman" w:cs="Times New Roman"/>
        </w:rPr>
        <w:t>.</w:t>
      </w:r>
      <w:r w:rsidR="00085894">
        <w:rPr>
          <w:rFonts w:ascii="Times New Roman" w:hAnsi="Times New Roman" w:cs="Times New Roman"/>
        </w:rPr>
        <w:t xml:space="preserve"> </w:t>
      </w:r>
      <w:r w:rsidR="00EF565D">
        <w:rPr>
          <w:rFonts w:ascii="Times New Roman" w:hAnsi="Times New Roman" w:cs="Times New Roman"/>
        </w:rPr>
        <w:t xml:space="preserve">By </w:t>
      </w:r>
      <w:r w:rsidR="005503A0">
        <w:rPr>
          <w:rFonts w:ascii="Times New Roman" w:hAnsi="Times New Roman" w:cs="Times New Roman"/>
        </w:rPr>
        <w:t xml:space="preserve">teaching emotional understanding through music, teachers and therapists are </w:t>
      </w:r>
      <w:r w:rsidR="00EF565D">
        <w:rPr>
          <w:rFonts w:ascii="Times New Roman" w:hAnsi="Times New Roman" w:cs="Times New Roman"/>
        </w:rPr>
        <w:t xml:space="preserve">giving people with autism </w:t>
      </w:r>
      <w:r w:rsidR="001E7B69">
        <w:rPr>
          <w:rFonts w:ascii="Times New Roman" w:hAnsi="Times New Roman" w:cs="Times New Roman"/>
        </w:rPr>
        <w:t>the tools t</w:t>
      </w:r>
      <w:r w:rsidR="00EF565D">
        <w:rPr>
          <w:rFonts w:ascii="Times New Roman" w:hAnsi="Times New Roman" w:cs="Times New Roman"/>
        </w:rPr>
        <w:t>o help navigate difficult emotions</w:t>
      </w:r>
      <w:r w:rsidR="005503A0">
        <w:rPr>
          <w:rFonts w:ascii="Times New Roman" w:hAnsi="Times New Roman" w:cs="Times New Roman"/>
        </w:rPr>
        <w:t xml:space="preserve"> and</w:t>
      </w:r>
      <w:r w:rsidR="00EF565D">
        <w:rPr>
          <w:rFonts w:ascii="Times New Roman" w:hAnsi="Times New Roman" w:cs="Times New Roman"/>
        </w:rPr>
        <w:t xml:space="preserve"> providing </w:t>
      </w:r>
      <w:r w:rsidR="001E7B69">
        <w:rPr>
          <w:rFonts w:ascii="Times New Roman" w:hAnsi="Times New Roman" w:cs="Times New Roman"/>
        </w:rPr>
        <w:t xml:space="preserve">the </w:t>
      </w:r>
      <w:r w:rsidR="00AA4612">
        <w:rPr>
          <w:rFonts w:ascii="Times New Roman" w:hAnsi="Times New Roman" w:cs="Times New Roman"/>
        </w:rPr>
        <w:t>opportunity</w:t>
      </w:r>
      <w:r w:rsidR="001E7B69">
        <w:rPr>
          <w:rFonts w:ascii="Times New Roman" w:hAnsi="Times New Roman" w:cs="Times New Roman"/>
        </w:rPr>
        <w:t xml:space="preserve"> of emotional independence</w:t>
      </w:r>
      <w:r w:rsidR="00AA4612">
        <w:rPr>
          <w:rFonts w:ascii="Times New Roman" w:hAnsi="Times New Roman" w:cs="Times New Roman"/>
        </w:rPr>
        <w:t xml:space="preserve">. Once an </w:t>
      </w:r>
      <w:r w:rsidR="00FE524E">
        <w:rPr>
          <w:rFonts w:ascii="Times New Roman" w:hAnsi="Times New Roman" w:cs="Times New Roman"/>
        </w:rPr>
        <w:t>individual is confident in their ability to self-regulate and advocate</w:t>
      </w:r>
      <w:r w:rsidR="00AA4612">
        <w:rPr>
          <w:rFonts w:ascii="Times New Roman" w:hAnsi="Times New Roman" w:cs="Times New Roman"/>
        </w:rPr>
        <w:t xml:space="preserve"> </w:t>
      </w:r>
      <w:r w:rsidR="00886CCA">
        <w:rPr>
          <w:rFonts w:ascii="Times New Roman" w:hAnsi="Times New Roman" w:cs="Times New Roman"/>
        </w:rPr>
        <w:t>for their emotional or sensory needs,</w:t>
      </w:r>
      <w:r w:rsidR="00AA4612">
        <w:rPr>
          <w:rFonts w:ascii="Times New Roman" w:hAnsi="Times New Roman" w:cs="Times New Roman"/>
        </w:rPr>
        <w:t xml:space="preserve"> they </w:t>
      </w:r>
      <w:r w:rsidR="00C16467">
        <w:rPr>
          <w:rFonts w:ascii="Times New Roman" w:hAnsi="Times New Roman" w:cs="Times New Roman"/>
        </w:rPr>
        <w:t xml:space="preserve">will have the cognitive space to focus on other things such as school, work, </w:t>
      </w:r>
      <w:r w:rsidR="00BF12CF">
        <w:rPr>
          <w:rFonts w:ascii="Times New Roman" w:hAnsi="Times New Roman" w:cs="Times New Roman"/>
        </w:rPr>
        <w:t xml:space="preserve">speech, </w:t>
      </w:r>
      <w:r w:rsidR="00C918EF">
        <w:rPr>
          <w:rFonts w:ascii="Times New Roman" w:hAnsi="Times New Roman" w:cs="Times New Roman"/>
        </w:rPr>
        <w:t xml:space="preserve">recreation </w:t>
      </w:r>
      <w:r w:rsidR="00BF12CF">
        <w:rPr>
          <w:rFonts w:ascii="Times New Roman" w:hAnsi="Times New Roman" w:cs="Times New Roman"/>
        </w:rPr>
        <w:t xml:space="preserve">or other broader goals like independence, life-skills, friendships, or relationships. Essentially, participation in music education has the potential to provide people with autism the regulatory skills that will open them up to other life opportunities. </w:t>
      </w:r>
    </w:p>
    <w:p w14:paraId="49538476" w14:textId="65626E12" w:rsidR="003B5565" w:rsidRPr="00192131" w:rsidRDefault="00085894" w:rsidP="000B5D87">
      <w:pPr>
        <w:spacing w:line="480" w:lineRule="auto"/>
        <w:ind w:firstLine="720"/>
        <w:rPr>
          <w:rFonts w:ascii="Times New Roman" w:hAnsi="Times New Roman" w:cs="Times New Roman"/>
        </w:rPr>
      </w:pPr>
      <w:r>
        <w:rPr>
          <w:rFonts w:ascii="Times New Roman" w:hAnsi="Times New Roman" w:cs="Times New Roman"/>
        </w:rPr>
        <w:t xml:space="preserve">Music </w:t>
      </w:r>
      <w:r w:rsidR="00884741" w:rsidRPr="00192131">
        <w:rPr>
          <w:rFonts w:ascii="Times New Roman" w:hAnsi="Times New Roman" w:cs="Times New Roman"/>
        </w:rPr>
        <w:t xml:space="preserve">participation, </w:t>
      </w:r>
      <w:r w:rsidR="00AF4251" w:rsidRPr="00192131">
        <w:rPr>
          <w:rFonts w:ascii="Times New Roman" w:hAnsi="Times New Roman" w:cs="Times New Roman"/>
        </w:rPr>
        <w:t xml:space="preserve">especially musical </w:t>
      </w:r>
      <w:r w:rsidR="00884741" w:rsidRPr="00192131">
        <w:rPr>
          <w:rFonts w:ascii="Times New Roman" w:hAnsi="Times New Roman" w:cs="Times New Roman"/>
        </w:rPr>
        <w:t>improvisation</w:t>
      </w:r>
      <w:r w:rsidR="009259DB">
        <w:rPr>
          <w:rFonts w:ascii="Times New Roman" w:hAnsi="Times New Roman" w:cs="Times New Roman"/>
        </w:rPr>
        <w:t>,</w:t>
      </w:r>
      <w:r w:rsidR="00884741" w:rsidRPr="00192131">
        <w:rPr>
          <w:rFonts w:ascii="Times New Roman" w:hAnsi="Times New Roman" w:cs="Times New Roman"/>
        </w:rPr>
        <w:t xml:space="preserve"> </w:t>
      </w:r>
      <w:r w:rsidR="00D027B1" w:rsidRPr="00192131">
        <w:rPr>
          <w:rFonts w:ascii="Times New Roman" w:hAnsi="Times New Roman" w:cs="Times New Roman"/>
        </w:rPr>
        <w:t>gives those with autism an opportunity to express and communicate</w:t>
      </w:r>
      <w:r w:rsidR="004B19C2" w:rsidRPr="00192131">
        <w:rPr>
          <w:rFonts w:ascii="Times New Roman" w:hAnsi="Times New Roman" w:cs="Times New Roman"/>
        </w:rPr>
        <w:t>, which they might not be able to do otherwise</w:t>
      </w:r>
      <w:r w:rsidR="001243ED">
        <w:rPr>
          <w:rFonts w:ascii="Times New Roman" w:hAnsi="Times New Roman" w:cs="Times New Roman"/>
        </w:rPr>
        <w:t xml:space="preserve">. </w:t>
      </w:r>
      <w:r w:rsidR="00F56D06">
        <w:rPr>
          <w:rFonts w:ascii="Times New Roman" w:hAnsi="Times New Roman" w:cs="Times New Roman"/>
        </w:rPr>
        <w:t>M</w:t>
      </w:r>
      <w:r w:rsidR="00E42DD8">
        <w:rPr>
          <w:rFonts w:ascii="Times New Roman" w:hAnsi="Times New Roman" w:cs="Times New Roman"/>
        </w:rPr>
        <w:t>usic itself can become a communicat</w:t>
      </w:r>
      <w:r w:rsidR="002C2A36">
        <w:rPr>
          <w:rFonts w:ascii="Times New Roman" w:hAnsi="Times New Roman" w:cs="Times New Roman"/>
        </w:rPr>
        <w:t xml:space="preserve">ion </w:t>
      </w:r>
      <w:r w:rsidR="00E42DD8">
        <w:rPr>
          <w:rFonts w:ascii="Times New Roman" w:hAnsi="Times New Roman" w:cs="Times New Roman"/>
        </w:rPr>
        <w:t>tool.</w:t>
      </w:r>
      <w:r w:rsidR="00E66A2A">
        <w:rPr>
          <w:rFonts w:ascii="Times New Roman" w:hAnsi="Times New Roman" w:cs="Times New Roman"/>
        </w:rPr>
        <w:t xml:space="preserve"> Interventionists can form a connection by following the </w:t>
      </w:r>
      <w:r w:rsidR="00E66A2A">
        <w:rPr>
          <w:rFonts w:ascii="Times New Roman" w:hAnsi="Times New Roman" w:cs="Times New Roman"/>
        </w:rPr>
        <w:lastRenderedPageBreak/>
        <w:t>lead of a person with autism and their musical desires.</w:t>
      </w:r>
      <w:r w:rsidR="00964324">
        <w:rPr>
          <w:rFonts w:ascii="Times New Roman" w:hAnsi="Times New Roman" w:cs="Times New Roman"/>
        </w:rPr>
        <w:t xml:space="preserve"> Once they establish </w:t>
      </w:r>
      <w:r w:rsidR="009C1843">
        <w:rPr>
          <w:rFonts w:ascii="Times New Roman" w:hAnsi="Times New Roman" w:cs="Times New Roman"/>
        </w:rPr>
        <w:t>foundational</w:t>
      </w:r>
      <w:r w:rsidR="00964324">
        <w:rPr>
          <w:rFonts w:ascii="Times New Roman" w:hAnsi="Times New Roman" w:cs="Times New Roman"/>
        </w:rPr>
        <w:t xml:space="preserve"> communication,</w:t>
      </w:r>
      <w:r w:rsidR="0036423A">
        <w:rPr>
          <w:rFonts w:ascii="Times New Roman" w:hAnsi="Times New Roman" w:cs="Times New Roman"/>
        </w:rPr>
        <w:t xml:space="preserve"> teachers or therapists can model verbalizations, eye contact, or </w:t>
      </w:r>
      <w:r w:rsidR="005A33D5">
        <w:rPr>
          <w:rFonts w:ascii="Times New Roman" w:hAnsi="Times New Roman" w:cs="Times New Roman"/>
        </w:rPr>
        <w:t>body language that the student</w:t>
      </w:r>
      <w:r w:rsidR="009C1843">
        <w:rPr>
          <w:rFonts w:ascii="Times New Roman" w:hAnsi="Times New Roman" w:cs="Times New Roman"/>
        </w:rPr>
        <w:t>s</w:t>
      </w:r>
      <w:r w:rsidR="005A33D5">
        <w:rPr>
          <w:rFonts w:ascii="Times New Roman" w:hAnsi="Times New Roman" w:cs="Times New Roman"/>
        </w:rPr>
        <w:t xml:space="preserve"> can mimic</w:t>
      </w:r>
      <w:r w:rsidR="00BA4FE5">
        <w:rPr>
          <w:rFonts w:ascii="Times New Roman" w:hAnsi="Times New Roman" w:cs="Times New Roman"/>
        </w:rPr>
        <w:t xml:space="preserve"> and bring into other social opportunities. </w:t>
      </w:r>
      <w:r w:rsidR="00C937F3">
        <w:rPr>
          <w:rFonts w:ascii="Times New Roman" w:hAnsi="Times New Roman" w:cs="Times New Roman"/>
        </w:rPr>
        <w:t xml:space="preserve">Music is a way to create </w:t>
      </w:r>
      <w:r w:rsidR="006C656C">
        <w:rPr>
          <w:rFonts w:ascii="Times New Roman" w:hAnsi="Times New Roman" w:cs="Times New Roman"/>
        </w:rPr>
        <w:t xml:space="preserve">that </w:t>
      </w:r>
      <w:r w:rsidR="00C937F3">
        <w:rPr>
          <w:rFonts w:ascii="Times New Roman" w:hAnsi="Times New Roman" w:cs="Times New Roman"/>
        </w:rPr>
        <w:t xml:space="preserve">base level connectedness </w:t>
      </w:r>
      <w:r w:rsidR="006C656C">
        <w:rPr>
          <w:rFonts w:ascii="Times New Roman" w:hAnsi="Times New Roman" w:cs="Times New Roman"/>
        </w:rPr>
        <w:t xml:space="preserve">between the </w:t>
      </w:r>
      <w:r w:rsidR="00EF5AA1">
        <w:rPr>
          <w:rFonts w:ascii="Times New Roman" w:hAnsi="Times New Roman" w:cs="Times New Roman"/>
        </w:rPr>
        <w:t>student, peers, and teacher</w:t>
      </w:r>
      <w:r w:rsidR="009C1843">
        <w:rPr>
          <w:rFonts w:ascii="Times New Roman" w:hAnsi="Times New Roman" w:cs="Times New Roman"/>
        </w:rPr>
        <w:t>.</w:t>
      </w:r>
    </w:p>
    <w:p w14:paraId="6C4EBEE6" w14:textId="1AAA08C5" w:rsidR="00E42DD8" w:rsidRDefault="00E26401" w:rsidP="001D686D">
      <w:pPr>
        <w:spacing w:line="480" w:lineRule="auto"/>
        <w:ind w:firstLine="720"/>
        <w:rPr>
          <w:rFonts w:ascii="Times New Roman" w:hAnsi="Times New Roman" w:cs="Times New Roman"/>
        </w:rPr>
      </w:pPr>
      <w:proofErr w:type="spellStart"/>
      <w:r w:rsidRPr="00192131">
        <w:rPr>
          <w:rFonts w:ascii="Times New Roman" w:hAnsi="Times New Roman" w:cs="Times New Roman"/>
        </w:rPr>
        <w:t>Bakan</w:t>
      </w:r>
      <w:proofErr w:type="spellEnd"/>
      <w:r w:rsidRPr="00192131">
        <w:rPr>
          <w:rFonts w:ascii="Times New Roman" w:hAnsi="Times New Roman" w:cs="Times New Roman"/>
        </w:rPr>
        <w:t xml:space="preserve"> et. al.</w:t>
      </w:r>
      <w:r w:rsidR="007B572E">
        <w:rPr>
          <w:rFonts w:ascii="Times New Roman" w:hAnsi="Times New Roman" w:cs="Times New Roman"/>
        </w:rPr>
        <w:t>’s research</w:t>
      </w:r>
      <w:r w:rsidRPr="00192131">
        <w:rPr>
          <w:rFonts w:ascii="Times New Roman" w:hAnsi="Times New Roman" w:cs="Times New Roman"/>
        </w:rPr>
        <w:t xml:space="preserve"> </w:t>
      </w:r>
      <w:r w:rsidR="000D0B17" w:rsidRPr="00192131">
        <w:rPr>
          <w:rFonts w:ascii="Times New Roman" w:hAnsi="Times New Roman" w:cs="Times New Roman"/>
        </w:rPr>
        <w:t>suggest</w:t>
      </w:r>
      <w:r w:rsidR="007B572E">
        <w:rPr>
          <w:rFonts w:ascii="Times New Roman" w:hAnsi="Times New Roman" w:cs="Times New Roman"/>
        </w:rPr>
        <w:t xml:space="preserve">s </w:t>
      </w:r>
      <w:r w:rsidR="000D0B17">
        <w:rPr>
          <w:rFonts w:ascii="Times New Roman" w:hAnsi="Times New Roman" w:cs="Times New Roman"/>
        </w:rPr>
        <w:t>a few ways to begin musical interaction with those on the spectrum. Among the most important are,</w:t>
      </w:r>
      <w:r w:rsidR="002A16DC" w:rsidRPr="00192131">
        <w:rPr>
          <w:rFonts w:ascii="Times New Roman" w:hAnsi="Times New Roman" w:cs="Times New Roman"/>
        </w:rPr>
        <w:t xml:space="preserve"> “recognizing each child as inherently good and whole…let the children direct the course and flow of play, without judgement of its musical value or quality… accept and nurture the children’s expression and creativity”</w:t>
      </w:r>
      <w:r w:rsidR="00BE372D" w:rsidRPr="00192131">
        <w:rPr>
          <w:rFonts w:ascii="Times New Roman" w:hAnsi="Times New Roman" w:cs="Times New Roman"/>
        </w:rPr>
        <w:t xml:space="preserve"> </w:t>
      </w:r>
      <w:r w:rsidR="002A16DC" w:rsidRPr="00192131">
        <w:rPr>
          <w:rFonts w:ascii="Times New Roman" w:hAnsi="Times New Roman" w:cs="Times New Roman"/>
        </w:rPr>
        <w:t>(</w:t>
      </w:r>
      <w:proofErr w:type="spellStart"/>
      <w:r w:rsidR="002A16DC" w:rsidRPr="00192131">
        <w:rPr>
          <w:rFonts w:ascii="Times New Roman" w:hAnsi="Times New Roman" w:cs="Times New Roman"/>
        </w:rPr>
        <w:t>Baken</w:t>
      </w:r>
      <w:proofErr w:type="spellEnd"/>
      <w:r w:rsidR="002A16DC" w:rsidRPr="00192131">
        <w:rPr>
          <w:rFonts w:ascii="Times New Roman" w:hAnsi="Times New Roman" w:cs="Times New Roman"/>
        </w:rPr>
        <w:t xml:space="preserve"> et</w:t>
      </w:r>
      <w:r w:rsidR="00055A35" w:rsidRPr="00192131">
        <w:rPr>
          <w:rFonts w:ascii="Times New Roman" w:hAnsi="Times New Roman" w:cs="Times New Roman"/>
        </w:rPr>
        <w:t xml:space="preserve"> </w:t>
      </w:r>
      <w:r w:rsidR="002A16DC" w:rsidRPr="00192131">
        <w:rPr>
          <w:rFonts w:ascii="Times New Roman" w:hAnsi="Times New Roman" w:cs="Times New Roman"/>
        </w:rPr>
        <w:t>al.</w:t>
      </w:r>
      <w:r w:rsidR="00055A35" w:rsidRPr="00192131">
        <w:rPr>
          <w:rFonts w:ascii="Times New Roman" w:hAnsi="Times New Roman" w:cs="Times New Roman"/>
        </w:rPr>
        <w:t xml:space="preserve">, </w:t>
      </w:r>
      <w:r w:rsidR="00BE372D" w:rsidRPr="00192131">
        <w:rPr>
          <w:rFonts w:ascii="Times New Roman" w:hAnsi="Times New Roman" w:cs="Times New Roman"/>
        </w:rPr>
        <w:t>2008</w:t>
      </w:r>
      <w:r w:rsidR="007E6C9A">
        <w:rPr>
          <w:rFonts w:ascii="Times New Roman" w:hAnsi="Times New Roman" w:cs="Times New Roman"/>
        </w:rPr>
        <w:t>, p. 10</w:t>
      </w:r>
      <w:r w:rsidR="00BE372D" w:rsidRPr="00192131">
        <w:rPr>
          <w:rFonts w:ascii="Times New Roman" w:hAnsi="Times New Roman" w:cs="Times New Roman"/>
        </w:rPr>
        <w:t>). Their goal is t</w:t>
      </w:r>
      <w:r w:rsidR="002B6419">
        <w:rPr>
          <w:rFonts w:ascii="Times New Roman" w:hAnsi="Times New Roman" w:cs="Times New Roman"/>
        </w:rPr>
        <w:t>o give</w:t>
      </w:r>
      <w:r w:rsidR="00BE372D" w:rsidRPr="00192131">
        <w:rPr>
          <w:rFonts w:ascii="Times New Roman" w:hAnsi="Times New Roman" w:cs="Times New Roman"/>
        </w:rPr>
        <w:t xml:space="preserve"> students </w:t>
      </w:r>
      <w:r w:rsidR="002B6419">
        <w:rPr>
          <w:rFonts w:ascii="Times New Roman" w:hAnsi="Times New Roman" w:cs="Times New Roman"/>
        </w:rPr>
        <w:t>with</w:t>
      </w:r>
      <w:r w:rsidR="00BE372D" w:rsidRPr="00192131">
        <w:rPr>
          <w:rFonts w:ascii="Times New Roman" w:hAnsi="Times New Roman" w:cs="Times New Roman"/>
        </w:rPr>
        <w:t xml:space="preserve"> autism the freedom to “say something”</w:t>
      </w:r>
      <w:r w:rsidR="0038160D" w:rsidRPr="00192131">
        <w:rPr>
          <w:rFonts w:ascii="Times New Roman" w:hAnsi="Times New Roman" w:cs="Times New Roman"/>
        </w:rPr>
        <w:t xml:space="preserve"> </w:t>
      </w:r>
      <w:r w:rsidR="00757143" w:rsidRPr="00192131">
        <w:rPr>
          <w:rFonts w:ascii="Times New Roman" w:hAnsi="Times New Roman" w:cs="Times New Roman"/>
        </w:rPr>
        <w:t>by providing a communal music</w:t>
      </w:r>
      <w:r w:rsidR="006B2A2D" w:rsidRPr="00192131">
        <w:rPr>
          <w:rFonts w:ascii="Times New Roman" w:hAnsi="Times New Roman" w:cs="Times New Roman"/>
        </w:rPr>
        <w:t xml:space="preserve"> </w:t>
      </w:r>
      <w:r w:rsidR="002B466E" w:rsidRPr="00192131">
        <w:rPr>
          <w:rFonts w:ascii="Times New Roman" w:hAnsi="Times New Roman" w:cs="Times New Roman"/>
        </w:rPr>
        <w:t>experienc</w:t>
      </w:r>
      <w:r w:rsidR="001D686D">
        <w:rPr>
          <w:rFonts w:ascii="Times New Roman" w:hAnsi="Times New Roman" w:cs="Times New Roman"/>
        </w:rPr>
        <w:t>e</w:t>
      </w:r>
      <w:r w:rsidR="00971987">
        <w:rPr>
          <w:rFonts w:ascii="Times New Roman" w:hAnsi="Times New Roman" w:cs="Times New Roman"/>
        </w:rPr>
        <w:t>; s</w:t>
      </w:r>
      <w:r w:rsidR="001D686D">
        <w:rPr>
          <w:rFonts w:ascii="Times New Roman" w:hAnsi="Times New Roman" w:cs="Times New Roman"/>
        </w:rPr>
        <w:t xml:space="preserve">peech is not needed </w:t>
      </w:r>
      <w:r w:rsidR="00E53695">
        <w:rPr>
          <w:rFonts w:ascii="Times New Roman" w:hAnsi="Times New Roman" w:cs="Times New Roman"/>
        </w:rPr>
        <w:t>to</w:t>
      </w:r>
      <w:r w:rsidR="001D686D">
        <w:rPr>
          <w:rFonts w:ascii="Times New Roman" w:hAnsi="Times New Roman" w:cs="Times New Roman"/>
        </w:rPr>
        <w:t xml:space="preserve"> have a musical experience</w:t>
      </w:r>
      <w:r w:rsidR="002B466E" w:rsidRPr="00192131">
        <w:rPr>
          <w:rFonts w:ascii="Times New Roman" w:hAnsi="Times New Roman" w:cs="Times New Roman"/>
        </w:rPr>
        <w:t xml:space="preserve">. </w:t>
      </w:r>
      <w:r w:rsidR="001354DD" w:rsidRPr="00192131">
        <w:rPr>
          <w:rFonts w:ascii="Times New Roman" w:hAnsi="Times New Roman" w:cs="Times New Roman"/>
        </w:rPr>
        <w:t>They conclude their report by suggesting there is always a connection to be made</w:t>
      </w:r>
      <w:r w:rsidR="00971987">
        <w:rPr>
          <w:rFonts w:ascii="Times New Roman" w:hAnsi="Times New Roman" w:cs="Times New Roman"/>
        </w:rPr>
        <w:t>. A</w:t>
      </w:r>
      <w:r w:rsidR="001354DD" w:rsidRPr="00192131">
        <w:rPr>
          <w:rFonts w:ascii="Times New Roman" w:hAnsi="Times New Roman" w:cs="Times New Roman"/>
        </w:rPr>
        <w:t>t times</w:t>
      </w:r>
      <w:r w:rsidR="00971987">
        <w:rPr>
          <w:rFonts w:ascii="Times New Roman" w:hAnsi="Times New Roman" w:cs="Times New Roman"/>
        </w:rPr>
        <w:t xml:space="preserve"> </w:t>
      </w:r>
      <w:r w:rsidR="0047008C" w:rsidRPr="00192131">
        <w:rPr>
          <w:rFonts w:ascii="Times New Roman" w:hAnsi="Times New Roman" w:cs="Times New Roman"/>
        </w:rPr>
        <w:t xml:space="preserve">educators or </w:t>
      </w:r>
      <w:r w:rsidR="009F022A" w:rsidRPr="00192131">
        <w:rPr>
          <w:rFonts w:ascii="Times New Roman" w:hAnsi="Times New Roman" w:cs="Times New Roman"/>
        </w:rPr>
        <w:t xml:space="preserve">therapists </w:t>
      </w:r>
      <w:r w:rsidR="00971987">
        <w:rPr>
          <w:rFonts w:ascii="Times New Roman" w:hAnsi="Times New Roman" w:cs="Times New Roman"/>
        </w:rPr>
        <w:t xml:space="preserve">must </w:t>
      </w:r>
      <w:r w:rsidR="00034E5F" w:rsidRPr="00192131">
        <w:rPr>
          <w:rFonts w:ascii="Times New Roman" w:hAnsi="Times New Roman" w:cs="Times New Roman"/>
        </w:rPr>
        <w:t>investigate</w:t>
      </w:r>
      <w:r w:rsidR="0047008C" w:rsidRPr="00192131">
        <w:rPr>
          <w:rFonts w:ascii="Times New Roman" w:hAnsi="Times New Roman" w:cs="Times New Roman"/>
        </w:rPr>
        <w:t xml:space="preserve"> the sound and silence of these children to</w:t>
      </w:r>
      <w:r w:rsidR="009F022A" w:rsidRPr="00192131">
        <w:rPr>
          <w:rFonts w:ascii="Times New Roman" w:hAnsi="Times New Roman" w:cs="Times New Roman"/>
        </w:rPr>
        <w:t>, “hear what is being said and strike up a conversation”</w:t>
      </w:r>
      <w:r w:rsidR="00FF7994" w:rsidRPr="00192131">
        <w:rPr>
          <w:rFonts w:ascii="Times New Roman" w:hAnsi="Times New Roman" w:cs="Times New Roman"/>
        </w:rPr>
        <w:t xml:space="preserve">. These students </w:t>
      </w:r>
      <w:r w:rsidR="003C50A0" w:rsidRPr="00192131">
        <w:rPr>
          <w:rFonts w:ascii="Times New Roman" w:hAnsi="Times New Roman" w:cs="Times New Roman"/>
        </w:rPr>
        <w:t>can</w:t>
      </w:r>
      <w:r w:rsidR="0043430A" w:rsidRPr="00192131">
        <w:rPr>
          <w:rFonts w:ascii="Times New Roman" w:hAnsi="Times New Roman" w:cs="Times New Roman"/>
        </w:rPr>
        <w:t xml:space="preserve"> communicate; educators </w:t>
      </w:r>
      <w:r w:rsidR="001F7760" w:rsidRPr="00192131">
        <w:rPr>
          <w:rFonts w:ascii="Times New Roman" w:hAnsi="Times New Roman" w:cs="Times New Roman"/>
        </w:rPr>
        <w:t xml:space="preserve">and therapists </w:t>
      </w:r>
      <w:r w:rsidR="007700D1" w:rsidRPr="00192131">
        <w:rPr>
          <w:rFonts w:ascii="Times New Roman" w:hAnsi="Times New Roman" w:cs="Times New Roman"/>
        </w:rPr>
        <w:t>must</w:t>
      </w:r>
      <w:r w:rsidR="0043430A" w:rsidRPr="00192131">
        <w:rPr>
          <w:rFonts w:ascii="Times New Roman" w:hAnsi="Times New Roman" w:cs="Times New Roman"/>
        </w:rPr>
        <w:t xml:space="preserve"> </w:t>
      </w:r>
      <w:r w:rsidR="007700D1" w:rsidRPr="00192131">
        <w:rPr>
          <w:rFonts w:ascii="Times New Roman" w:hAnsi="Times New Roman" w:cs="Times New Roman"/>
        </w:rPr>
        <w:t xml:space="preserve">decode the child’s </w:t>
      </w:r>
      <w:r w:rsidR="00266F6F" w:rsidRPr="00192131">
        <w:rPr>
          <w:rFonts w:ascii="Times New Roman" w:hAnsi="Times New Roman" w:cs="Times New Roman"/>
        </w:rPr>
        <w:t xml:space="preserve">attempts to communicate </w:t>
      </w:r>
      <w:r w:rsidR="00B41726" w:rsidRPr="00192131">
        <w:rPr>
          <w:rFonts w:ascii="Times New Roman" w:hAnsi="Times New Roman" w:cs="Times New Roman"/>
        </w:rPr>
        <w:t>to</w:t>
      </w:r>
      <w:r w:rsidR="007700D1" w:rsidRPr="00192131">
        <w:rPr>
          <w:rFonts w:ascii="Times New Roman" w:hAnsi="Times New Roman" w:cs="Times New Roman"/>
        </w:rPr>
        <w:t xml:space="preserve"> initiate music and communication learning. Then</w:t>
      </w:r>
      <w:r w:rsidR="00A14403">
        <w:rPr>
          <w:rFonts w:ascii="Times New Roman" w:hAnsi="Times New Roman" w:cs="Times New Roman"/>
        </w:rPr>
        <w:t>,</w:t>
      </w:r>
      <w:r w:rsidR="007700D1" w:rsidRPr="00192131">
        <w:rPr>
          <w:rFonts w:ascii="Times New Roman" w:hAnsi="Times New Roman" w:cs="Times New Roman"/>
        </w:rPr>
        <w:t xml:space="preserve"> </w:t>
      </w:r>
      <w:r w:rsidR="0043430A" w:rsidRPr="00192131">
        <w:rPr>
          <w:rFonts w:ascii="Times New Roman" w:hAnsi="Times New Roman" w:cs="Times New Roman"/>
        </w:rPr>
        <w:t xml:space="preserve">build </w:t>
      </w:r>
      <w:r w:rsidR="00B41726" w:rsidRPr="00192131">
        <w:rPr>
          <w:rFonts w:ascii="Times New Roman" w:hAnsi="Times New Roman" w:cs="Times New Roman"/>
        </w:rPr>
        <w:t>off</w:t>
      </w:r>
      <w:r w:rsidR="0043430A" w:rsidRPr="00192131">
        <w:rPr>
          <w:rFonts w:ascii="Times New Roman" w:hAnsi="Times New Roman" w:cs="Times New Roman"/>
        </w:rPr>
        <w:t xml:space="preserve"> </w:t>
      </w:r>
      <w:r w:rsidR="00266F6F" w:rsidRPr="00192131">
        <w:rPr>
          <w:rFonts w:ascii="Times New Roman" w:hAnsi="Times New Roman" w:cs="Times New Roman"/>
        </w:rPr>
        <w:t>that communication</w:t>
      </w:r>
      <w:r w:rsidR="0043430A" w:rsidRPr="00192131">
        <w:rPr>
          <w:rFonts w:ascii="Times New Roman" w:hAnsi="Times New Roman" w:cs="Times New Roman"/>
        </w:rPr>
        <w:t xml:space="preserve"> into verbal and nonverbal communication</w:t>
      </w:r>
      <w:r w:rsidR="00B41726" w:rsidRPr="00192131">
        <w:rPr>
          <w:rFonts w:ascii="Times New Roman" w:hAnsi="Times New Roman" w:cs="Times New Roman"/>
        </w:rPr>
        <w:t xml:space="preserve"> skills.</w:t>
      </w:r>
    </w:p>
    <w:p w14:paraId="730645D9" w14:textId="77777777" w:rsidR="00E42DD8" w:rsidRPr="00192131" w:rsidRDefault="00E42DD8" w:rsidP="009D19C2">
      <w:pPr>
        <w:spacing w:line="480" w:lineRule="auto"/>
        <w:rPr>
          <w:rFonts w:ascii="Times New Roman" w:hAnsi="Times New Roman" w:cs="Times New Roman"/>
        </w:rPr>
      </w:pPr>
    </w:p>
    <w:p w14:paraId="16314B2E" w14:textId="00F01186" w:rsidR="009D19C2" w:rsidRPr="00192131" w:rsidRDefault="009D19C2" w:rsidP="009D19C2">
      <w:pPr>
        <w:spacing w:line="480" w:lineRule="auto"/>
        <w:rPr>
          <w:rFonts w:ascii="Times New Roman" w:hAnsi="Times New Roman" w:cs="Times New Roman"/>
          <w:b/>
          <w:bCs/>
        </w:rPr>
      </w:pPr>
      <w:r w:rsidRPr="00192131">
        <w:rPr>
          <w:rFonts w:ascii="Times New Roman" w:hAnsi="Times New Roman" w:cs="Times New Roman"/>
          <w:b/>
          <w:bCs/>
        </w:rPr>
        <w:t>Conclusion</w:t>
      </w:r>
    </w:p>
    <w:p w14:paraId="47E330F5" w14:textId="2128D4C1" w:rsidR="003C6A96" w:rsidRPr="00192131" w:rsidRDefault="00175AB7" w:rsidP="0088377F">
      <w:pPr>
        <w:spacing w:line="480" w:lineRule="auto"/>
        <w:ind w:firstLine="720"/>
        <w:rPr>
          <w:rFonts w:ascii="Times New Roman" w:hAnsi="Times New Roman" w:cs="Times New Roman"/>
        </w:rPr>
      </w:pPr>
      <w:r w:rsidRPr="00192131">
        <w:rPr>
          <w:rFonts w:ascii="Times New Roman" w:hAnsi="Times New Roman" w:cs="Times New Roman"/>
        </w:rPr>
        <w:t>Music is a “uniquely effective tool for treating neurological impairment because it recruits nearly every region of the brain” (</w:t>
      </w:r>
      <w:r w:rsidRPr="00192131">
        <w:rPr>
          <w:rFonts w:ascii="Times New Roman" w:eastAsia="Times New Roman" w:hAnsi="Times New Roman" w:cs="Times New Roman"/>
          <w:color w:val="000000"/>
        </w:rPr>
        <w:t>Thompson</w:t>
      </w:r>
      <w:r w:rsidR="0009699B" w:rsidRPr="00192131">
        <w:rPr>
          <w:rFonts w:ascii="Times New Roman" w:eastAsia="Times New Roman" w:hAnsi="Times New Roman" w:cs="Times New Roman"/>
          <w:color w:val="000000"/>
        </w:rPr>
        <w:t xml:space="preserve"> &amp;</w:t>
      </w:r>
      <w:r w:rsidRPr="00192131">
        <w:rPr>
          <w:rFonts w:ascii="Times New Roman" w:eastAsia="Times New Roman" w:hAnsi="Times New Roman" w:cs="Times New Roman"/>
          <w:color w:val="000000"/>
        </w:rPr>
        <w:t xml:space="preserve"> </w:t>
      </w:r>
      <w:proofErr w:type="spellStart"/>
      <w:r w:rsidRPr="00192131">
        <w:rPr>
          <w:rFonts w:ascii="Times New Roman" w:eastAsia="Times New Roman" w:hAnsi="Times New Roman" w:cs="Times New Roman"/>
          <w:color w:val="000000"/>
        </w:rPr>
        <w:t>Schlaug</w:t>
      </w:r>
      <w:proofErr w:type="spellEnd"/>
      <w:r w:rsidRPr="00192131">
        <w:rPr>
          <w:rFonts w:ascii="Times New Roman" w:eastAsia="Times New Roman" w:hAnsi="Times New Roman" w:cs="Times New Roman"/>
          <w:color w:val="000000"/>
        </w:rPr>
        <w:t>, 2015</w:t>
      </w:r>
      <w:r w:rsidR="00D215BD">
        <w:rPr>
          <w:rFonts w:ascii="Times New Roman" w:eastAsia="Times New Roman" w:hAnsi="Times New Roman" w:cs="Times New Roman"/>
          <w:color w:val="000000"/>
        </w:rPr>
        <w:t>, p. 34</w:t>
      </w:r>
      <w:r w:rsidRPr="00192131">
        <w:rPr>
          <w:rFonts w:ascii="Times New Roman" w:eastAsia="Times New Roman" w:hAnsi="Times New Roman" w:cs="Times New Roman"/>
          <w:color w:val="000000"/>
        </w:rPr>
        <w:t>). Because of this, music is</w:t>
      </w:r>
      <w:r w:rsidR="00FA354E" w:rsidRPr="00192131">
        <w:rPr>
          <w:rFonts w:ascii="Times New Roman" w:eastAsia="Times New Roman" w:hAnsi="Times New Roman" w:cs="Times New Roman"/>
          <w:color w:val="000000"/>
        </w:rPr>
        <w:t xml:space="preserve"> an effective therapy that is</w:t>
      </w:r>
      <w:r w:rsidRPr="00192131">
        <w:rPr>
          <w:rFonts w:ascii="Times New Roman" w:eastAsia="Times New Roman" w:hAnsi="Times New Roman" w:cs="Times New Roman"/>
          <w:color w:val="000000"/>
        </w:rPr>
        <w:t xml:space="preserve"> </w:t>
      </w:r>
      <w:r w:rsidR="00FA354E" w:rsidRPr="00192131">
        <w:rPr>
          <w:rFonts w:ascii="Times New Roman" w:eastAsia="Times New Roman" w:hAnsi="Times New Roman" w:cs="Times New Roman"/>
          <w:color w:val="000000"/>
        </w:rPr>
        <w:t xml:space="preserve">accessible to most everyone. Music </w:t>
      </w:r>
      <w:r w:rsidRPr="00192131">
        <w:rPr>
          <w:rFonts w:ascii="Times New Roman" w:eastAsia="Times New Roman" w:hAnsi="Times New Roman" w:cs="Times New Roman"/>
          <w:color w:val="000000"/>
        </w:rPr>
        <w:t>is a physical, emotional, and engaging outlet. It enhances social atmospheres</w:t>
      </w:r>
      <w:r w:rsidR="001E7E97" w:rsidRPr="00192131">
        <w:rPr>
          <w:rFonts w:ascii="Times New Roman" w:eastAsia="Times New Roman" w:hAnsi="Times New Roman" w:cs="Times New Roman"/>
          <w:color w:val="000000"/>
        </w:rPr>
        <w:t xml:space="preserve"> and </w:t>
      </w:r>
      <w:r w:rsidRPr="00192131">
        <w:rPr>
          <w:rFonts w:ascii="Times New Roman" w:eastAsia="Times New Roman" w:hAnsi="Times New Roman" w:cs="Times New Roman"/>
          <w:color w:val="000000"/>
        </w:rPr>
        <w:t xml:space="preserve">helps students to synchronize and synthesis new information. Music is persuasive and personal. Everyone can benefit from music training since it can be highly personalized to fit any persons needs and capability. </w:t>
      </w:r>
      <w:r w:rsidR="00056C76" w:rsidRPr="00192131">
        <w:rPr>
          <w:rFonts w:ascii="Times New Roman" w:hAnsi="Times New Roman" w:cs="Times New Roman"/>
        </w:rPr>
        <w:t xml:space="preserve">Using music </w:t>
      </w:r>
      <w:r w:rsidR="00056C76" w:rsidRPr="00192131">
        <w:rPr>
          <w:rFonts w:ascii="Times New Roman" w:hAnsi="Times New Roman" w:cs="Times New Roman"/>
        </w:rPr>
        <w:lastRenderedPageBreak/>
        <w:t xml:space="preserve">as an educational or </w:t>
      </w:r>
      <w:r w:rsidR="00CC7EF3" w:rsidRPr="00192131">
        <w:rPr>
          <w:rFonts w:ascii="Times New Roman" w:hAnsi="Times New Roman" w:cs="Times New Roman"/>
        </w:rPr>
        <w:t>therapeutic</w:t>
      </w:r>
      <w:r w:rsidR="00056C76" w:rsidRPr="00192131">
        <w:rPr>
          <w:rFonts w:ascii="Times New Roman" w:hAnsi="Times New Roman" w:cs="Times New Roman"/>
        </w:rPr>
        <w:t xml:space="preserve"> tool has many </w:t>
      </w:r>
      <w:r w:rsidR="006152B8" w:rsidRPr="00192131">
        <w:rPr>
          <w:rFonts w:ascii="Times New Roman" w:hAnsi="Times New Roman" w:cs="Times New Roman"/>
        </w:rPr>
        <w:t xml:space="preserve">possibilities for those on the autism spectrum. Communication benefits are not the only benefits. </w:t>
      </w:r>
      <w:r w:rsidR="00CC7EF3" w:rsidRPr="00192131">
        <w:rPr>
          <w:rFonts w:ascii="Times New Roman" w:hAnsi="Times New Roman" w:cs="Times New Roman"/>
        </w:rPr>
        <w:t>According to Clements</w:t>
      </w:r>
      <w:r w:rsidR="00E81102" w:rsidRPr="00192131">
        <w:rPr>
          <w:rFonts w:ascii="Times New Roman" w:hAnsi="Times New Roman" w:cs="Times New Roman"/>
        </w:rPr>
        <w:t>-</w:t>
      </w:r>
      <w:r w:rsidR="00CC7EF3" w:rsidRPr="00192131">
        <w:rPr>
          <w:rFonts w:ascii="Times New Roman" w:hAnsi="Times New Roman" w:cs="Times New Roman"/>
        </w:rPr>
        <w:t xml:space="preserve">Cortes and Yip, </w:t>
      </w:r>
      <w:r w:rsidR="00793AFA" w:rsidRPr="00192131">
        <w:rPr>
          <w:rFonts w:ascii="Times New Roman" w:hAnsi="Times New Roman" w:cs="Times New Roman"/>
        </w:rPr>
        <w:t xml:space="preserve">music practice can benefit the overall scope of an </w:t>
      </w:r>
      <w:r w:rsidR="00F51228" w:rsidRPr="00192131">
        <w:rPr>
          <w:rFonts w:ascii="Times New Roman" w:hAnsi="Times New Roman" w:cs="Times New Roman"/>
        </w:rPr>
        <w:t>individual</w:t>
      </w:r>
      <w:r w:rsidR="00793AFA" w:rsidRPr="00192131">
        <w:rPr>
          <w:rFonts w:ascii="Times New Roman" w:hAnsi="Times New Roman" w:cs="Times New Roman"/>
        </w:rPr>
        <w:t>, including “physical, emotional, cognitive, and sensory development” (</w:t>
      </w:r>
      <w:r w:rsidR="00E81102" w:rsidRPr="00192131">
        <w:rPr>
          <w:rFonts w:ascii="Times New Roman" w:hAnsi="Times New Roman" w:cs="Times New Roman"/>
        </w:rPr>
        <w:t>Clements-Cortes</w:t>
      </w:r>
      <w:r w:rsidR="0009699B" w:rsidRPr="00192131">
        <w:rPr>
          <w:rFonts w:ascii="Times New Roman" w:hAnsi="Times New Roman" w:cs="Times New Roman"/>
        </w:rPr>
        <w:t xml:space="preserve"> &amp;</w:t>
      </w:r>
      <w:r w:rsidR="00E81102" w:rsidRPr="00192131">
        <w:rPr>
          <w:rFonts w:ascii="Times New Roman" w:hAnsi="Times New Roman" w:cs="Times New Roman"/>
        </w:rPr>
        <w:t xml:space="preserve"> Yip, </w:t>
      </w:r>
      <w:r w:rsidR="008E67F9" w:rsidRPr="00192131">
        <w:rPr>
          <w:rFonts w:ascii="Times New Roman" w:hAnsi="Times New Roman" w:cs="Times New Roman"/>
        </w:rPr>
        <w:t>2017</w:t>
      </w:r>
      <w:r w:rsidR="00F63547">
        <w:rPr>
          <w:rFonts w:ascii="Times New Roman" w:hAnsi="Times New Roman" w:cs="Times New Roman"/>
        </w:rPr>
        <w:t>, p.37</w:t>
      </w:r>
      <w:r w:rsidR="00F51228" w:rsidRPr="00192131">
        <w:rPr>
          <w:rFonts w:ascii="Times New Roman" w:hAnsi="Times New Roman" w:cs="Times New Roman"/>
        </w:rPr>
        <w:t>).</w:t>
      </w:r>
      <w:r w:rsidR="007D26F3" w:rsidRPr="00192131">
        <w:rPr>
          <w:rFonts w:ascii="Times New Roman" w:hAnsi="Times New Roman" w:cs="Times New Roman"/>
        </w:rPr>
        <w:t xml:space="preserve"> </w:t>
      </w:r>
      <w:r w:rsidR="00F040E8" w:rsidRPr="00192131">
        <w:rPr>
          <w:rFonts w:ascii="Times New Roman" w:eastAsia="Times New Roman" w:hAnsi="Times New Roman" w:cs="Times New Roman"/>
          <w:color w:val="000000"/>
        </w:rPr>
        <w:t xml:space="preserve">As said by Hansen and </w:t>
      </w:r>
      <w:proofErr w:type="spellStart"/>
      <w:r w:rsidR="00F040E8" w:rsidRPr="00192131">
        <w:rPr>
          <w:rFonts w:ascii="Times New Roman" w:eastAsia="Times New Roman" w:hAnsi="Times New Roman" w:cs="Times New Roman"/>
          <w:color w:val="000000"/>
        </w:rPr>
        <w:t>Bernstorf</w:t>
      </w:r>
      <w:proofErr w:type="spellEnd"/>
      <w:r w:rsidR="0009699B" w:rsidRPr="00192131">
        <w:rPr>
          <w:rFonts w:ascii="Times New Roman" w:eastAsia="Times New Roman" w:hAnsi="Times New Roman" w:cs="Times New Roman"/>
          <w:color w:val="000000"/>
        </w:rPr>
        <w:t xml:space="preserve"> (2014)</w:t>
      </w:r>
      <w:r w:rsidR="00F040E8" w:rsidRPr="00192131">
        <w:rPr>
          <w:rFonts w:ascii="Times New Roman" w:eastAsia="Times New Roman" w:hAnsi="Times New Roman" w:cs="Times New Roman"/>
          <w:color w:val="000000"/>
        </w:rPr>
        <w:t xml:space="preserve">, </w:t>
      </w:r>
      <w:r w:rsidR="00F040E8" w:rsidRPr="00192131">
        <w:rPr>
          <w:rFonts w:ascii="Times New Roman" w:hAnsi="Times New Roman" w:cs="Times New Roman"/>
        </w:rPr>
        <w:t>“Music reaches children at different levels, [and] thus it can promote a range of skills such as social and communicative interactions, motor skills, and self-expression”</w:t>
      </w:r>
      <w:r w:rsidR="0009699B" w:rsidRPr="00192131">
        <w:rPr>
          <w:rFonts w:ascii="Times New Roman" w:hAnsi="Times New Roman" w:cs="Times New Roman"/>
        </w:rPr>
        <w:t xml:space="preserve">. </w:t>
      </w:r>
      <w:r w:rsidR="00B55A85" w:rsidRPr="00192131">
        <w:rPr>
          <w:rFonts w:ascii="Times New Roman" w:eastAsia="Times New Roman" w:hAnsi="Times New Roman" w:cs="Times New Roman"/>
          <w:color w:val="000000"/>
        </w:rPr>
        <w:t xml:space="preserve">In that way, music </w:t>
      </w:r>
      <w:r w:rsidR="00AC5A15" w:rsidRPr="00192131">
        <w:rPr>
          <w:rFonts w:ascii="Times New Roman" w:eastAsia="Times New Roman" w:hAnsi="Times New Roman" w:cs="Times New Roman"/>
          <w:color w:val="000000"/>
        </w:rPr>
        <w:t xml:space="preserve">has the potential to be universally helpful, especially in the lives of people with disabilities. </w:t>
      </w:r>
    </w:p>
    <w:p w14:paraId="701D6B35" w14:textId="77777777" w:rsidR="0088377F" w:rsidRPr="00192131" w:rsidRDefault="0088377F" w:rsidP="0088377F">
      <w:pPr>
        <w:spacing w:line="480" w:lineRule="auto"/>
        <w:rPr>
          <w:rFonts w:ascii="Times New Roman" w:hAnsi="Times New Roman" w:cs="Times New Roman"/>
        </w:rPr>
      </w:pPr>
    </w:p>
    <w:p w14:paraId="22C1514B" w14:textId="76CA4844" w:rsidR="009D19C2" w:rsidRPr="00192131" w:rsidRDefault="009D19C2" w:rsidP="009D19C2">
      <w:pPr>
        <w:spacing w:line="480" w:lineRule="auto"/>
        <w:rPr>
          <w:rFonts w:ascii="Times New Roman" w:eastAsia="Times New Roman" w:hAnsi="Times New Roman" w:cs="Times New Roman"/>
          <w:b/>
          <w:bCs/>
          <w:color w:val="000000"/>
        </w:rPr>
      </w:pPr>
      <w:r w:rsidRPr="00192131">
        <w:rPr>
          <w:rFonts w:ascii="Times New Roman" w:eastAsia="Times New Roman" w:hAnsi="Times New Roman" w:cs="Times New Roman"/>
          <w:b/>
          <w:bCs/>
          <w:color w:val="000000"/>
        </w:rPr>
        <w:t xml:space="preserve">Recommendations for Further Research. </w:t>
      </w:r>
    </w:p>
    <w:p w14:paraId="2B779532" w14:textId="269DD306" w:rsidR="005D2CC6" w:rsidRPr="00192131" w:rsidRDefault="00AC5A15" w:rsidP="00DB7DAA">
      <w:pPr>
        <w:spacing w:line="480" w:lineRule="auto"/>
        <w:ind w:firstLine="720"/>
        <w:rPr>
          <w:rFonts w:ascii="Times New Roman" w:hAnsi="Times New Roman" w:cs="Times New Roman"/>
        </w:rPr>
      </w:pPr>
      <w:r w:rsidRPr="00192131">
        <w:rPr>
          <w:rFonts w:ascii="Times New Roman" w:eastAsia="Times New Roman" w:hAnsi="Times New Roman" w:cs="Times New Roman"/>
          <w:color w:val="000000"/>
        </w:rPr>
        <w:t xml:space="preserve">Further research might consider </w:t>
      </w:r>
      <w:r w:rsidR="00810491" w:rsidRPr="00192131">
        <w:rPr>
          <w:rFonts w:ascii="Times New Roman" w:eastAsia="Times New Roman" w:hAnsi="Times New Roman" w:cs="Times New Roman"/>
          <w:color w:val="000000"/>
        </w:rPr>
        <w:t>looking into performance-based music classes, inclusivity, and the effect of music education</w:t>
      </w:r>
      <w:r w:rsidR="004A502A">
        <w:rPr>
          <w:rFonts w:ascii="Times New Roman" w:eastAsia="Times New Roman" w:hAnsi="Times New Roman" w:cs="Times New Roman"/>
          <w:color w:val="000000"/>
        </w:rPr>
        <w:t xml:space="preserve"> in those settings</w:t>
      </w:r>
      <w:r w:rsidR="00810491" w:rsidRPr="00192131">
        <w:rPr>
          <w:rFonts w:ascii="Times New Roman" w:eastAsia="Times New Roman" w:hAnsi="Times New Roman" w:cs="Times New Roman"/>
          <w:color w:val="000000"/>
        </w:rPr>
        <w:t xml:space="preserve"> on students with autism. There is very l</w:t>
      </w:r>
      <w:r w:rsidR="003C6A96" w:rsidRPr="00192131">
        <w:rPr>
          <w:rFonts w:ascii="Times New Roman" w:eastAsia="Times New Roman" w:hAnsi="Times New Roman" w:cs="Times New Roman"/>
          <w:color w:val="000000"/>
        </w:rPr>
        <w:t xml:space="preserve">ittle </w:t>
      </w:r>
      <w:r w:rsidR="00810491" w:rsidRPr="00192131">
        <w:rPr>
          <w:rFonts w:ascii="Times New Roman" w:eastAsia="Times New Roman" w:hAnsi="Times New Roman" w:cs="Times New Roman"/>
          <w:color w:val="000000"/>
        </w:rPr>
        <w:t xml:space="preserve">research concerning secondary music and autism, and certainly less regarding performance-oriented </w:t>
      </w:r>
      <w:r w:rsidR="001C251D">
        <w:rPr>
          <w:rFonts w:ascii="Times New Roman" w:eastAsia="Times New Roman" w:hAnsi="Times New Roman" w:cs="Times New Roman"/>
          <w:color w:val="000000"/>
        </w:rPr>
        <w:t>classes</w:t>
      </w:r>
      <w:r w:rsidR="00810491" w:rsidRPr="00192131">
        <w:rPr>
          <w:rFonts w:ascii="Times New Roman" w:eastAsia="Times New Roman" w:hAnsi="Times New Roman" w:cs="Times New Roman"/>
          <w:color w:val="000000"/>
        </w:rPr>
        <w:t xml:space="preserve">. </w:t>
      </w:r>
      <w:r w:rsidR="00DB7DAA" w:rsidRPr="00192131">
        <w:rPr>
          <w:rFonts w:ascii="Times New Roman" w:eastAsia="Times New Roman" w:hAnsi="Times New Roman" w:cs="Times New Roman"/>
          <w:color w:val="000000"/>
        </w:rPr>
        <w:t xml:space="preserve">Additionally, research could focus of the social-emotional impact of music education on those with autism and their peers. </w:t>
      </w:r>
      <w:r w:rsidR="0088377F" w:rsidRPr="00192131">
        <w:rPr>
          <w:rFonts w:ascii="Times New Roman" w:eastAsia="Times New Roman" w:hAnsi="Times New Roman" w:cs="Times New Roman"/>
          <w:color w:val="000000"/>
        </w:rPr>
        <w:t xml:space="preserve">Research could extend into the peer’s </w:t>
      </w:r>
      <w:r w:rsidR="00C9589C">
        <w:rPr>
          <w:rFonts w:ascii="Times New Roman" w:eastAsia="Times New Roman" w:hAnsi="Times New Roman" w:cs="Times New Roman"/>
          <w:color w:val="000000"/>
        </w:rPr>
        <w:t>perception and feelings regarding</w:t>
      </w:r>
      <w:r w:rsidR="0088377F" w:rsidRPr="00192131">
        <w:rPr>
          <w:rFonts w:ascii="Times New Roman" w:eastAsia="Times New Roman" w:hAnsi="Times New Roman" w:cs="Times New Roman"/>
          <w:color w:val="000000"/>
        </w:rPr>
        <w:t xml:space="preserve"> inclusion in the arts or core subjects. </w:t>
      </w:r>
      <w:r w:rsidR="00DB7DAA" w:rsidRPr="00192131">
        <w:rPr>
          <w:rFonts w:ascii="Times New Roman" w:eastAsia="Times New Roman" w:hAnsi="Times New Roman" w:cs="Times New Roman"/>
          <w:color w:val="000000"/>
        </w:rPr>
        <w:t>Other research might focus on siblings of autism</w:t>
      </w:r>
      <w:r w:rsidR="008050A4">
        <w:rPr>
          <w:rFonts w:ascii="Times New Roman" w:eastAsia="Times New Roman" w:hAnsi="Times New Roman" w:cs="Times New Roman"/>
          <w:color w:val="000000"/>
        </w:rPr>
        <w:t xml:space="preserve">, their likelihood to use the arts as a creative outlet, </w:t>
      </w:r>
      <w:r w:rsidR="000C115A">
        <w:rPr>
          <w:rFonts w:ascii="Times New Roman" w:eastAsia="Times New Roman" w:hAnsi="Times New Roman" w:cs="Times New Roman"/>
          <w:color w:val="000000"/>
        </w:rPr>
        <w:t xml:space="preserve">and </w:t>
      </w:r>
      <w:r w:rsidR="00F06349">
        <w:rPr>
          <w:rFonts w:ascii="Times New Roman" w:eastAsia="Times New Roman" w:hAnsi="Times New Roman" w:cs="Times New Roman"/>
          <w:color w:val="000000"/>
        </w:rPr>
        <w:t>their perception of inclusion</w:t>
      </w:r>
      <w:r w:rsidR="000C115A">
        <w:rPr>
          <w:rFonts w:ascii="Times New Roman" w:eastAsia="Times New Roman" w:hAnsi="Times New Roman" w:cs="Times New Roman"/>
          <w:color w:val="000000"/>
        </w:rPr>
        <w:t xml:space="preserve">. </w:t>
      </w:r>
    </w:p>
    <w:p w14:paraId="0BC1E8E6" w14:textId="77777777" w:rsidR="005D2CC6" w:rsidRPr="00192131" w:rsidRDefault="005D2CC6" w:rsidP="00F040E8">
      <w:pPr>
        <w:spacing w:line="480" w:lineRule="auto"/>
        <w:rPr>
          <w:rFonts w:ascii="Times New Roman" w:hAnsi="Times New Roman" w:cs="Times New Roman"/>
        </w:rPr>
      </w:pPr>
    </w:p>
    <w:p w14:paraId="7A44671B" w14:textId="77777777" w:rsidR="005D2CC6" w:rsidRPr="00192131" w:rsidRDefault="005D2CC6" w:rsidP="00157658">
      <w:pPr>
        <w:spacing w:line="480" w:lineRule="auto"/>
        <w:jc w:val="center"/>
        <w:rPr>
          <w:rFonts w:ascii="Times New Roman" w:hAnsi="Times New Roman" w:cs="Times New Roman"/>
        </w:rPr>
      </w:pPr>
    </w:p>
    <w:p w14:paraId="5C6C70EB" w14:textId="272F0CB0" w:rsidR="005D2CC6" w:rsidRDefault="005D2CC6" w:rsidP="00157658">
      <w:pPr>
        <w:spacing w:line="480" w:lineRule="auto"/>
        <w:jc w:val="center"/>
        <w:rPr>
          <w:rFonts w:ascii="Times New Roman" w:hAnsi="Times New Roman" w:cs="Times New Roman"/>
        </w:rPr>
      </w:pPr>
    </w:p>
    <w:p w14:paraId="530676C1" w14:textId="77777777" w:rsidR="00014960" w:rsidRPr="00192131" w:rsidRDefault="00014960" w:rsidP="00157658">
      <w:pPr>
        <w:spacing w:line="480" w:lineRule="auto"/>
        <w:jc w:val="center"/>
        <w:rPr>
          <w:rFonts w:ascii="Times New Roman" w:hAnsi="Times New Roman" w:cs="Times New Roman"/>
        </w:rPr>
      </w:pPr>
    </w:p>
    <w:p w14:paraId="342BD5FB" w14:textId="77777777" w:rsidR="001D686D" w:rsidRPr="00192131" w:rsidRDefault="001D686D" w:rsidP="001D686D">
      <w:pPr>
        <w:spacing w:line="480" w:lineRule="auto"/>
        <w:rPr>
          <w:rFonts w:ascii="Times New Roman" w:hAnsi="Times New Roman" w:cs="Times New Roman"/>
        </w:rPr>
      </w:pPr>
    </w:p>
    <w:p w14:paraId="30803B4F" w14:textId="43798396" w:rsidR="00820765" w:rsidRPr="00192131" w:rsidRDefault="00157658" w:rsidP="00157658">
      <w:pPr>
        <w:spacing w:line="480" w:lineRule="auto"/>
        <w:jc w:val="center"/>
        <w:rPr>
          <w:rFonts w:ascii="Times New Roman" w:hAnsi="Times New Roman" w:cs="Times New Roman"/>
        </w:rPr>
      </w:pPr>
      <w:r w:rsidRPr="00192131">
        <w:rPr>
          <w:rFonts w:ascii="Times New Roman" w:hAnsi="Times New Roman" w:cs="Times New Roman"/>
        </w:rPr>
        <w:lastRenderedPageBreak/>
        <w:t>References</w:t>
      </w:r>
    </w:p>
    <w:p w14:paraId="7DD3BB9C" w14:textId="77777777" w:rsidR="00157658" w:rsidRPr="00192131" w:rsidRDefault="00820765" w:rsidP="00820765">
      <w:pPr>
        <w:spacing w:line="480" w:lineRule="auto"/>
        <w:rPr>
          <w:rFonts w:ascii="Times New Roman" w:eastAsia="Times New Roman" w:hAnsi="Times New Roman" w:cs="Times New Roman"/>
          <w:color w:val="000000"/>
        </w:rPr>
      </w:pPr>
      <w:proofErr w:type="spellStart"/>
      <w:r w:rsidRPr="00192131">
        <w:rPr>
          <w:rFonts w:ascii="Times New Roman" w:eastAsia="Times New Roman" w:hAnsi="Times New Roman" w:cs="Times New Roman"/>
          <w:color w:val="000000"/>
        </w:rPr>
        <w:t>Bakan</w:t>
      </w:r>
      <w:proofErr w:type="spellEnd"/>
      <w:r w:rsidRPr="00192131">
        <w:rPr>
          <w:rFonts w:ascii="Times New Roman" w:eastAsia="Times New Roman" w:hAnsi="Times New Roman" w:cs="Times New Roman"/>
          <w:color w:val="000000"/>
        </w:rPr>
        <w:t xml:space="preserve">, M. B., Koen, B. D., </w:t>
      </w:r>
      <w:proofErr w:type="spellStart"/>
      <w:r w:rsidRPr="00192131">
        <w:rPr>
          <w:rFonts w:ascii="Times New Roman" w:eastAsia="Times New Roman" w:hAnsi="Times New Roman" w:cs="Times New Roman"/>
          <w:color w:val="000000"/>
        </w:rPr>
        <w:t>Bakan</w:t>
      </w:r>
      <w:proofErr w:type="spellEnd"/>
      <w:r w:rsidRPr="00192131">
        <w:rPr>
          <w:rFonts w:ascii="Times New Roman" w:eastAsia="Times New Roman" w:hAnsi="Times New Roman" w:cs="Times New Roman"/>
          <w:color w:val="000000"/>
        </w:rPr>
        <w:t xml:space="preserve">, M., </w:t>
      </w:r>
      <w:proofErr w:type="spellStart"/>
      <w:r w:rsidRPr="00192131">
        <w:rPr>
          <w:rFonts w:ascii="Times New Roman" w:eastAsia="Times New Roman" w:hAnsi="Times New Roman" w:cs="Times New Roman"/>
          <w:color w:val="000000"/>
        </w:rPr>
        <w:t>Kobylarz</w:t>
      </w:r>
      <w:proofErr w:type="spellEnd"/>
      <w:r w:rsidRPr="00192131">
        <w:rPr>
          <w:rFonts w:ascii="Times New Roman" w:eastAsia="Times New Roman" w:hAnsi="Times New Roman" w:cs="Times New Roman"/>
          <w:color w:val="000000"/>
        </w:rPr>
        <w:t xml:space="preserve">, F., Morgan, L., Goff, R., &amp; Kahn, S. (2008). </w:t>
      </w:r>
    </w:p>
    <w:p w14:paraId="5F94040A" w14:textId="090256B9" w:rsidR="00820765" w:rsidRPr="00192131" w:rsidRDefault="00820765" w:rsidP="00157658">
      <w:pPr>
        <w:spacing w:line="480" w:lineRule="auto"/>
        <w:ind w:left="720"/>
        <w:rPr>
          <w:rFonts w:ascii="Times New Roman" w:eastAsia="Times New Roman" w:hAnsi="Times New Roman" w:cs="Times New Roman"/>
          <w:color w:val="000000"/>
        </w:rPr>
      </w:pPr>
      <w:r w:rsidRPr="00192131">
        <w:rPr>
          <w:rFonts w:ascii="Times New Roman" w:eastAsia="Times New Roman" w:hAnsi="Times New Roman" w:cs="Times New Roman"/>
          <w:color w:val="000000"/>
        </w:rPr>
        <w:t>Saying Something Else: Improvisation and Music-Play Facilitation in a Medical Ethnomusicology Program for Children on the Autism Spectrum. </w:t>
      </w:r>
      <w:r w:rsidRPr="00192131">
        <w:rPr>
          <w:rFonts w:ascii="Times New Roman" w:eastAsia="Times New Roman" w:hAnsi="Times New Roman" w:cs="Times New Roman"/>
          <w:i/>
          <w:iCs/>
          <w:color w:val="000000"/>
        </w:rPr>
        <w:t>College Music Symposium</w:t>
      </w:r>
      <w:r w:rsidRPr="00192131">
        <w:rPr>
          <w:rFonts w:ascii="Times New Roman" w:eastAsia="Times New Roman" w:hAnsi="Times New Roman" w:cs="Times New Roman"/>
          <w:color w:val="000000"/>
        </w:rPr>
        <w:t>, </w:t>
      </w:r>
      <w:r w:rsidRPr="00192131">
        <w:rPr>
          <w:rFonts w:ascii="Times New Roman" w:eastAsia="Times New Roman" w:hAnsi="Times New Roman" w:cs="Times New Roman"/>
          <w:i/>
          <w:iCs/>
          <w:color w:val="000000"/>
        </w:rPr>
        <w:t>48</w:t>
      </w:r>
      <w:r w:rsidRPr="00192131">
        <w:rPr>
          <w:rFonts w:ascii="Times New Roman" w:eastAsia="Times New Roman" w:hAnsi="Times New Roman" w:cs="Times New Roman"/>
          <w:color w:val="000000"/>
        </w:rPr>
        <w:t>, 1–30. http://www.jstor.org/stable/25664805</w:t>
      </w:r>
    </w:p>
    <w:p w14:paraId="70F23912" w14:textId="77777777" w:rsidR="00157658" w:rsidRPr="00192131" w:rsidRDefault="00820765" w:rsidP="00157658">
      <w:pPr>
        <w:spacing w:line="480" w:lineRule="auto"/>
        <w:rPr>
          <w:rFonts w:ascii="Times New Roman" w:hAnsi="Times New Roman" w:cs="Times New Roman"/>
        </w:rPr>
      </w:pPr>
      <w:r w:rsidRPr="00192131">
        <w:rPr>
          <w:rFonts w:ascii="Times New Roman" w:hAnsi="Times New Roman" w:cs="Times New Roman"/>
        </w:rPr>
        <w:t xml:space="preserve">Clements-Cortes, A., &amp; Yip, J. (2017). Benefits of community music experiences for persons </w:t>
      </w:r>
    </w:p>
    <w:p w14:paraId="4C6BE453" w14:textId="39C5B65F" w:rsidR="00820765" w:rsidRPr="00192131" w:rsidRDefault="00820765" w:rsidP="00157658">
      <w:pPr>
        <w:spacing w:line="480" w:lineRule="auto"/>
        <w:ind w:firstLine="720"/>
        <w:rPr>
          <w:rFonts w:ascii="Times New Roman" w:hAnsi="Times New Roman" w:cs="Times New Roman"/>
        </w:rPr>
      </w:pPr>
      <w:r w:rsidRPr="00192131">
        <w:rPr>
          <w:rFonts w:ascii="Times New Roman" w:hAnsi="Times New Roman" w:cs="Times New Roman"/>
        </w:rPr>
        <w:t xml:space="preserve">along the autism spectrum. </w:t>
      </w:r>
      <w:r w:rsidRPr="00192131">
        <w:rPr>
          <w:rFonts w:ascii="Times New Roman" w:hAnsi="Times New Roman" w:cs="Times New Roman"/>
          <w:i/>
          <w:iCs/>
        </w:rPr>
        <w:t>Canadian Music Educator</w:t>
      </w:r>
      <w:r w:rsidRPr="00192131">
        <w:rPr>
          <w:rFonts w:ascii="Times New Roman" w:hAnsi="Times New Roman" w:cs="Times New Roman"/>
        </w:rPr>
        <w:t>, 59(1), 34-37.</w:t>
      </w:r>
    </w:p>
    <w:p w14:paraId="013CAC51" w14:textId="77777777" w:rsidR="00157658" w:rsidRPr="00192131" w:rsidRDefault="00820765" w:rsidP="00820765">
      <w:pPr>
        <w:spacing w:line="480" w:lineRule="auto"/>
        <w:rPr>
          <w:rFonts w:ascii="Times New Roman" w:hAnsi="Times New Roman" w:cs="Times New Roman"/>
        </w:rPr>
      </w:pPr>
      <w:r w:rsidRPr="00192131">
        <w:rPr>
          <w:rFonts w:ascii="Times New Roman" w:hAnsi="Times New Roman" w:cs="Times New Roman"/>
        </w:rPr>
        <w:t xml:space="preserve">Edgerton, C. L. (1994). The effect of improvisational music therapy on the communicative </w:t>
      </w:r>
    </w:p>
    <w:p w14:paraId="017554D0" w14:textId="7C86B0DB" w:rsidR="00820765" w:rsidRPr="00192131" w:rsidRDefault="00820765" w:rsidP="00157658">
      <w:pPr>
        <w:spacing w:line="480" w:lineRule="auto"/>
        <w:ind w:left="720"/>
        <w:rPr>
          <w:rFonts w:ascii="Times New Roman" w:hAnsi="Times New Roman" w:cs="Times New Roman"/>
        </w:rPr>
      </w:pPr>
      <w:r w:rsidRPr="00192131">
        <w:rPr>
          <w:rFonts w:ascii="Times New Roman" w:hAnsi="Times New Roman" w:cs="Times New Roman"/>
        </w:rPr>
        <w:t xml:space="preserve">behaviors of autistic children. </w:t>
      </w:r>
      <w:r w:rsidRPr="00192131">
        <w:rPr>
          <w:rFonts w:ascii="Times New Roman" w:hAnsi="Times New Roman" w:cs="Times New Roman"/>
          <w:i/>
          <w:iCs/>
        </w:rPr>
        <w:t>The Journal of Music Therapy</w:t>
      </w:r>
      <w:r w:rsidRPr="00192131">
        <w:rPr>
          <w:rFonts w:ascii="Times New Roman" w:hAnsi="Times New Roman" w:cs="Times New Roman"/>
        </w:rPr>
        <w:t xml:space="preserve">, 31(1), 31-62. </w:t>
      </w:r>
      <w:hyperlink r:id="rId7" w:history="1">
        <w:r w:rsidR="00157658" w:rsidRPr="00192131">
          <w:rPr>
            <w:rStyle w:val="Hyperlink"/>
            <w:rFonts w:ascii="Times New Roman" w:hAnsi="Times New Roman" w:cs="Times New Roman"/>
          </w:rPr>
          <w:t>https://doi.org/10.1093/jmt/31.1.31</w:t>
        </w:r>
      </w:hyperlink>
    </w:p>
    <w:p w14:paraId="4D90A712" w14:textId="77777777" w:rsidR="00157658" w:rsidRPr="00192131" w:rsidRDefault="00820765" w:rsidP="00157658">
      <w:pPr>
        <w:spacing w:line="480" w:lineRule="auto"/>
        <w:rPr>
          <w:rFonts w:ascii="Times New Roman" w:hAnsi="Times New Roman" w:cs="Times New Roman"/>
          <w:i/>
          <w:iCs/>
        </w:rPr>
      </w:pPr>
      <w:r w:rsidRPr="00192131">
        <w:rPr>
          <w:rFonts w:ascii="Times New Roman" w:hAnsi="Times New Roman" w:cs="Times New Roman"/>
        </w:rPr>
        <w:t xml:space="preserve">Hansen, D., </w:t>
      </w:r>
      <w:proofErr w:type="spellStart"/>
      <w:r w:rsidRPr="00192131">
        <w:rPr>
          <w:rFonts w:ascii="Times New Roman" w:hAnsi="Times New Roman" w:cs="Times New Roman"/>
        </w:rPr>
        <w:t>Bernstorf</w:t>
      </w:r>
      <w:proofErr w:type="spellEnd"/>
      <w:r w:rsidRPr="00192131">
        <w:rPr>
          <w:rFonts w:ascii="Times New Roman" w:hAnsi="Times New Roman" w:cs="Times New Roman"/>
        </w:rPr>
        <w:t>, E. D., &amp; Stuber, G. M. (2014). </w:t>
      </w:r>
      <w:r w:rsidRPr="00192131">
        <w:rPr>
          <w:rFonts w:ascii="Times New Roman" w:hAnsi="Times New Roman" w:cs="Times New Roman"/>
          <w:i/>
          <w:iCs/>
        </w:rPr>
        <w:t xml:space="preserve">The music and literacy </w:t>
      </w:r>
    </w:p>
    <w:p w14:paraId="0D43551B" w14:textId="563BC20F" w:rsidR="00820765" w:rsidRPr="00192131" w:rsidRDefault="00820765" w:rsidP="00157658">
      <w:pPr>
        <w:spacing w:line="480" w:lineRule="auto"/>
        <w:ind w:firstLine="720"/>
        <w:rPr>
          <w:rFonts w:ascii="Times New Roman" w:hAnsi="Times New Roman" w:cs="Times New Roman"/>
        </w:rPr>
      </w:pPr>
      <w:r w:rsidRPr="00192131">
        <w:rPr>
          <w:rFonts w:ascii="Times New Roman" w:hAnsi="Times New Roman" w:cs="Times New Roman"/>
          <w:i/>
          <w:iCs/>
        </w:rPr>
        <w:t>connection</w:t>
      </w:r>
      <w:r w:rsidRPr="00192131">
        <w:rPr>
          <w:rFonts w:ascii="Times New Roman" w:hAnsi="Times New Roman" w:cs="Times New Roman"/>
        </w:rPr>
        <w:t> (Second ed.). Rowman &amp; Littlefield.</w:t>
      </w:r>
    </w:p>
    <w:p w14:paraId="72BD6D86" w14:textId="77777777" w:rsidR="00157658" w:rsidRPr="00192131" w:rsidRDefault="00820765" w:rsidP="00820765">
      <w:pPr>
        <w:spacing w:line="480" w:lineRule="auto"/>
        <w:rPr>
          <w:rFonts w:ascii="Times New Roman" w:eastAsia="Times New Roman" w:hAnsi="Times New Roman" w:cs="Times New Roman"/>
          <w:color w:val="000000"/>
        </w:rPr>
      </w:pPr>
      <w:r w:rsidRPr="00192131">
        <w:rPr>
          <w:rFonts w:ascii="Times New Roman" w:eastAsia="Times New Roman" w:hAnsi="Times New Roman" w:cs="Times New Roman"/>
          <w:color w:val="000000"/>
        </w:rPr>
        <w:t xml:space="preserve">Jellison, J. A., &amp; Taylor, D. M. (2007). Attitudes toward Inclusion and Students with </w:t>
      </w:r>
    </w:p>
    <w:p w14:paraId="7362F157" w14:textId="3B702BEB" w:rsidR="00820765" w:rsidRPr="00192131" w:rsidRDefault="00820765" w:rsidP="00157658">
      <w:pPr>
        <w:spacing w:line="480" w:lineRule="auto"/>
        <w:ind w:left="720"/>
        <w:rPr>
          <w:rFonts w:ascii="Times New Roman" w:eastAsia="Times New Roman" w:hAnsi="Times New Roman" w:cs="Times New Roman"/>
          <w:color w:val="000000"/>
        </w:rPr>
      </w:pPr>
      <w:r w:rsidRPr="00192131">
        <w:rPr>
          <w:rFonts w:ascii="Times New Roman" w:eastAsia="Times New Roman" w:hAnsi="Times New Roman" w:cs="Times New Roman"/>
          <w:color w:val="000000"/>
        </w:rPr>
        <w:t>Disabilities: A Review of Three Decades of Music Research. </w:t>
      </w:r>
      <w:r w:rsidRPr="00192131">
        <w:rPr>
          <w:rFonts w:ascii="Times New Roman" w:eastAsia="Times New Roman" w:hAnsi="Times New Roman" w:cs="Times New Roman"/>
          <w:i/>
          <w:iCs/>
          <w:color w:val="000000"/>
        </w:rPr>
        <w:t>Bulletin of the Council for Research in Music Education</w:t>
      </w:r>
      <w:r w:rsidRPr="00192131">
        <w:rPr>
          <w:rFonts w:ascii="Times New Roman" w:eastAsia="Times New Roman" w:hAnsi="Times New Roman" w:cs="Times New Roman"/>
          <w:color w:val="000000"/>
        </w:rPr>
        <w:t>, </w:t>
      </w:r>
      <w:r w:rsidRPr="00192131">
        <w:rPr>
          <w:rFonts w:ascii="Times New Roman" w:eastAsia="Times New Roman" w:hAnsi="Times New Roman" w:cs="Times New Roman"/>
          <w:i/>
          <w:iCs/>
          <w:color w:val="000000"/>
        </w:rPr>
        <w:t>172</w:t>
      </w:r>
      <w:r w:rsidRPr="00192131">
        <w:rPr>
          <w:rFonts w:ascii="Times New Roman" w:eastAsia="Times New Roman" w:hAnsi="Times New Roman" w:cs="Times New Roman"/>
          <w:color w:val="000000"/>
        </w:rPr>
        <w:t>, 9–23. http://www.jstor.org/stable/40319362</w:t>
      </w:r>
    </w:p>
    <w:p w14:paraId="2C1BADB9" w14:textId="77777777" w:rsidR="00157658" w:rsidRPr="00192131" w:rsidRDefault="00820765" w:rsidP="00820765">
      <w:pPr>
        <w:spacing w:line="480" w:lineRule="auto"/>
        <w:rPr>
          <w:rFonts w:ascii="Times New Roman" w:hAnsi="Times New Roman" w:cs="Times New Roman"/>
        </w:rPr>
      </w:pPr>
      <w:r w:rsidRPr="00192131">
        <w:rPr>
          <w:rFonts w:ascii="Times New Roman" w:hAnsi="Times New Roman" w:cs="Times New Roman"/>
        </w:rPr>
        <w:t xml:space="preserve">Kim, J., Wigram, T., &amp; Gold, C. (2008). The effects of improvisational music therapy on joint </w:t>
      </w:r>
    </w:p>
    <w:p w14:paraId="41A7F692" w14:textId="0465F87D" w:rsidR="00820765" w:rsidRPr="00192131" w:rsidRDefault="00820765" w:rsidP="00157658">
      <w:pPr>
        <w:spacing w:line="480" w:lineRule="auto"/>
        <w:ind w:left="720"/>
        <w:rPr>
          <w:rFonts w:ascii="Times New Roman" w:hAnsi="Times New Roman" w:cs="Times New Roman"/>
        </w:rPr>
      </w:pPr>
      <w:r w:rsidRPr="00192131">
        <w:rPr>
          <w:rFonts w:ascii="Times New Roman" w:hAnsi="Times New Roman" w:cs="Times New Roman"/>
        </w:rPr>
        <w:t xml:space="preserve">attention behaviors in autistic children: A randomized controlled study. </w:t>
      </w:r>
      <w:r w:rsidRPr="00192131">
        <w:rPr>
          <w:rFonts w:ascii="Times New Roman" w:hAnsi="Times New Roman" w:cs="Times New Roman"/>
          <w:i/>
          <w:iCs/>
        </w:rPr>
        <w:t>Journal of Autism and Developmental Disorders</w:t>
      </w:r>
      <w:r w:rsidRPr="00192131">
        <w:rPr>
          <w:rFonts w:ascii="Times New Roman" w:hAnsi="Times New Roman" w:cs="Times New Roman"/>
        </w:rPr>
        <w:t xml:space="preserve">, 38(9), 1758-66. </w:t>
      </w:r>
      <w:proofErr w:type="spellStart"/>
      <w:proofErr w:type="gramStart"/>
      <w:r w:rsidRPr="00192131">
        <w:rPr>
          <w:rFonts w:ascii="Times New Roman" w:hAnsi="Times New Roman" w:cs="Times New Roman"/>
        </w:rPr>
        <w:t>doi:http</w:t>
      </w:r>
      <w:proofErr w:type="spellEnd"/>
      <w:r w:rsidRPr="00192131">
        <w:rPr>
          <w:rFonts w:ascii="Times New Roman" w:hAnsi="Times New Roman" w:cs="Times New Roman"/>
        </w:rPr>
        <w:t>://dx.doi.org/10.1007/s10803-008-0566-6</w:t>
      </w:r>
      <w:proofErr w:type="gramEnd"/>
    </w:p>
    <w:p w14:paraId="6138851D" w14:textId="77777777" w:rsidR="00157658" w:rsidRPr="00192131" w:rsidRDefault="00820765" w:rsidP="00820765">
      <w:pPr>
        <w:spacing w:line="480" w:lineRule="auto"/>
        <w:rPr>
          <w:rFonts w:ascii="Times New Roman" w:eastAsia="Times New Roman" w:hAnsi="Times New Roman" w:cs="Times New Roman"/>
          <w:color w:val="000000"/>
        </w:rPr>
      </w:pPr>
      <w:proofErr w:type="spellStart"/>
      <w:r w:rsidRPr="00192131">
        <w:rPr>
          <w:rFonts w:ascii="Times New Roman" w:eastAsia="Times New Roman" w:hAnsi="Times New Roman" w:cs="Times New Roman"/>
          <w:color w:val="000000"/>
        </w:rPr>
        <w:t>Kopec</w:t>
      </w:r>
      <w:proofErr w:type="spellEnd"/>
      <w:r w:rsidRPr="00192131">
        <w:rPr>
          <w:rFonts w:ascii="Times New Roman" w:eastAsia="Times New Roman" w:hAnsi="Times New Roman" w:cs="Times New Roman"/>
          <w:color w:val="000000"/>
        </w:rPr>
        <w:t xml:space="preserve">, J., Hillier, A., &amp; Frye, A. (2014). The Valency of Music Has Different Effects on the </w:t>
      </w:r>
    </w:p>
    <w:p w14:paraId="0F11A4A2" w14:textId="504B10A3" w:rsidR="00157658" w:rsidRPr="00192131" w:rsidRDefault="00820765" w:rsidP="00157658">
      <w:pPr>
        <w:spacing w:line="480" w:lineRule="auto"/>
        <w:ind w:left="720"/>
        <w:rPr>
          <w:rFonts w:ascii="Times New Roman" w:eastAsia="Times New Roman" w:hAnsi="Times New Roman" w:cs="Times New Roman"/>
          <w:color w:val="000000"/>
        </w:rPr>
      </w:pPr>
      <w:r w:rsidRPr="00192131">
        <w:rPr>
          <w:rFonts w:ascii="Times New Roman" w:eastAsia="Times New Roman" w:hAnsi="Times New Roman" w:cs="Times New Roman"/>
          <w:color w:val="000000"/>
        </w:rPr>
        <w:t>Emotional Responses of Those with Autism Spectrum Disorders and a Comparison Group. </w:t>
      </w:r>
      <w:r w:rsidRPr="00192131">
        <w:rPr>
          <w:rFonts w:ascii="Times New Roman" w:eastAsia="Times New Roman" w:hAnsi="Times New Roman" w:cs="Times New Roman"/>
          <w:i/>
          <w:iCs/>
          <w:color w:val="000000"/>
        </w:rPr>
        <w:t>Music Perception: An Interdisciplinary Journal</w:t>
      </w:r>
      <w:r w:rsidRPr="00192131">
        <w:rPr>
          <w:rFonts w:ascii="Times New Roman" w:eastAsia="Times New Roman" w:hAnsi="Times New Roman" w:cs="Times New Roman"/>
          <w:color w:val="000000"/>
        </w:rPr>
        <w:t>, </w:t>
      </w:r>
      <w:r w:rsidRPr="00192131">
        <w:rPr>
          <w:rFonts w:ascii="Times New Roman" w:eastAsia="Times New Roman" w:hAnsi="Times New Roman" w:cs="Times New Roman"/>
          <w:i/>
          <w:iCs/>
          <w:color w:val="000000"/>
        </w:rPr>
        <w:t>31</w:t>
      </w:r>
      <w:r w:rsidRPr="00192131">
        <w:rPr>
          <w:rFonts w:ascii="Times New Roman" w:eastAsia="Times New Roman" w:hAnsi="Times New Roman" w:cs="Times New Roman"/>
          <w:color w:val="000000"/>
        </w:rPr>
        <w:t xml:space="preserve">(5), 436–443. </w:t>
      </w:r>
      <w:hyperlink r:id="rId8" w:history="1">
        <w:r w:rsidR="00157658" w:rsidRPr="00192131">
          <w:rPr>
            <w:rStyle w:val="Hyperlink"/>
            <w:rFonts w:ascii="Times New Roman" w:eastAsia="Times New Roman" w:hAnsi="Times New Roman" w:cs="Times New Roman"/>
          </w:rPr>
          <w:t>https://doi.org/10.1525/mp.2014.31.5.436</w:t>
        </w:r>
      </w:hyperlink>
    </w:p>
    <w:p w14:paraId="65FA44B9" w14:textId="77777777" w:rsidR="00157658" w:rsidRPr="00192131" w:rsidRDefault="00820765" w:rsidP="00157658">
      <w:pPr>
        <w:spacing w:line="480" w:lineRule="auto"/>
        <w:rPr>
          <w:rFonts w:ascii="Times New Roman" w:hAnsi="Times New Roman" w:cs="Times New Roman"/>
        </w:rPr>
      </w:pPr>
      <w:proofErr w:type="spellStart"/>
      <w:r w:rsidRPr="00192131">
        <w:rPr>
          <w:rFonts w:ascii="Times New Roman" w:hAnsi="Times New Roman" w:cs="Times New Roman"/>
        </w:rPr>
        <w:lastRenderedPageBreak/>
        <w:t>Polischuk</w:t>
      </w:r>
      <w:proofErr w:type="spellEnd"/>
      <w:r w:rsidRPr="00192131">
        <w:rPr>
          <w:rFonts w:ascii="Times New Roman" w:hAnsi="Times New Roman" w:cs="Times New Roman"/>
        </w:rPr>
        <w:t xml:space="preserve">, D. K. (2016). AUTISM SPECTRUM DISORDER RESEARCH And Its Implications </w:t>
      </w:r>
    </w:p>
    <w:p w14:paraId="299B7A56" w14:textId="618352D4" w:rsidR="00820765" w:rsidRPr="00192131" w:rsidRDefault="00820765" w:rsidP="00157658">
      <w:pPr>
        <w:spacing w:line="480" w:lineRule="auto"/>
        <w:ind w:left="720"/>
        <w:rPr>
          <w:rFonts w:ascii="Times New Roman" w:eastAsia="Times New Roman" w:hAnsi="Times New Roman" w:cs="Times New Roman"/>
          <w:color w:val="000000"/>
        </w:rPr>
      </w:pPr>
      <w:r w:rsidRPr="00192131">
        <w:rPr>
          <w:rFonts w:ascii="Times New Roman" w:hAnsi="Times New Roman" w:cs="Times New Roman"/>
        </w:rPr>
        <w:t xml:space="preserve">For Music Teachers. </w:t>
      </w:r>
      <w:r w:rsidRPr="00192131">
        <w:rPr>
          <w:rFonts w:ascii="Times New Roman" w:hAnsi="Times New Roman" w:cs="Times New Roman"/>
          <w:i/>
          <w:iCs/>
        </w:rPr>
        <w:t>American Music Teacher</w:t>
      </w:r>
      <w:r w:rsidRPr="00192131">
        <w:rPr>
          <w:rFonts w:ascii="Times New Roman" w:hAnsi="Times New Roman" w:cs="Times New Roman"/>
        </w:rPr>
        <w:t xml:space="preserve">, 66(1), 15–18. </w:t>
      </w:r>
      <w:hyperlink r:id="rId9" w:history="1">
        <w:r w:rsidR="00157658" w:rsidRPr="00192131">
          <w:rPr>
            <w:rStyle w:val="Hyperlink"/>
            <w:rFonts w:ascii="Times New Roman" w:hAnsi="Times New Roman" w:cs="Times New Roman"/>
          </w:rPr>
          <w:t>https://www.jstor.org/stable/26386011</w:t>
        </w:r>
      </w:hyperlink>
    </w:p>
    <w:p w14:paraId="4B400DF2" w14:textId="77777777" w:rsidR="00157658" w:rsidRPr="00192131" w:rsidRDefault="00820765" w:rsidP="00820765">
      <w:pPr>
        <w:spacing w:line="480" w:lineRule="auto"/>
        <w:rPr>
          <w:rFonts w:ascii="Times New Roman" w:hAnsi="Times New Roman" w:cs="Times New Roman"/>
        </w:rPr>
      </w:pPr>
      <w:r w:rsidRPr="00192131">
        <w:rPr>
          <w:rFonts w:ascii="Times New Roman" w:hAnsi="Times New Roman" w:cs="Times New Roman"/>
        </w:rPr>
        <w:t xml:space="preserve">Sharda, M., </w:t>
      </w:r>
      <w:proofErr w:type="spellStart"/>
      <w:r w:rsidRPr="00192131">
        <w:rPr>
          <w:rFonts w:ascii="Times New Roman" w:hAnsi="Times New Roman" w:cs="Times New Roman"/>
        </w:rPr>
        <w:t>Tuerk</w:t>
      </w:r>
      <w:proofErr w:type="spellEnd"/>
      <w:r w:rsidRPr="00192131">
        <w:rPr>
          <w:rFonts w:ascii="Times New Roman" w:hAnsi="Times New Roman" w:cs="Times New Roman"/>
        </w:rPr>
        <w:t xml:space="preserve">, C., Chowdhury, R., Jamey, K., Foster, N., </w:t>
      </w:r>
      <w:proofErr w:type="spellStart"/>
      <w:r w:rsidRPr="00192131">
        <w:rPr>
          <w:rFonts w:ascii="Times New Roman" w:hAnsi="Times New Roman" w:cs="Times New Roman"/>
        </w:rPr>
        <w:t>Custo</w:t>
      </w:r>
      <w:proofErr w:type="spellEnd"/>
      <w:r w:rsidRPr="00192131">
        <w:rPr>
          <w:rFonts w:ascii="Times New Roman" w:hAnsi="Times New Roman" w:cs="Times New Roman"/>
        </w:rPr>
        <w:t xml:space="preserve">-Blanch, M., Tan, M., </w:t>
      </w:r>
      <w:proofErr w:type="spellStart"/>
      <w:r w:rsidRPr="00192131">
        <w:rPr>
          <w:rFonts w:ascii="Times New Roman" w:hAnsi="Times New Roman" w:cs="Times New Roman"/>
        </w:rPr>
        <w:t>Nadig</w:t>
      </w:r>
      <w:proofErr w:type="spellEnd"/>
      <w:r w:rsidRPr="00192131">
        <w:rPr>
          <w:rFonts w:ascii="Times New Roman" w:hAnsi="Times New Roman" w:cs="Times New Roman"/>
        </w:rPr>
        <w:t xml:space="preserve">, </w:t>
      </w:r>
    </w:p>
    <w:p w14:paraId="3F548D89" w14:textId="7C255BD0" w:rsidR="00820765" w:rsidRPr="00192131" w:rsidRDefault="00820765" w:rsidP="00157658">
      <w:pPr>
        <w:spacing w:line="480" w:lineRule="auto"/>
        <w:ind w:left="720"/>
        <w:rPr>
          <w:rStyle w:val="Hyperlink"/>
          <w:rFonts w:ascii="Times New Roman" w:hAnsi="Times New Roman" w:cs="Times New Roman"/>
        </w:rPr>
      </w:pPr>
      <w:r w:rsidRPr="00192131">
        <w:rPr>
          <w:rFonts w:ascii="Times New Roman" w:hAnsi="Times New Roman" w:cs="Times New Roman"/>
        </w:rPr>
        <w:t xml:space="preserve">A., &amp; Hyde, K. (2018). Music improves social communication and auditory–motor connectivity in children with autism. </w:t>
      </w:r>
      <w:r w:rsidRPr="00192131">
        <w:rPr>
          <w:rFonts w:ascii="Times New Roman" w:hAnsi="Times New Roman" w:cs="Times New Roman"/>
          <w:i/>
          <w:iCs/>
        </w:rPr>
        <w:t>Translational Psychiatry</w:t>
      </w:r>
      <w:r w:rsidRPr="00192131">
        <w:rPr>
          <w:rFonts w:ascii="Times New Roman" w:hAnsi="Times New Roman" w:cs="Times New Roman"/>
        </w:rPr>
        <w:t xml:space="preserve">, 8(1), 231-13. </w:t>
      </w:r>
      <w:hyperlink r:id="rId10" w:history="1">
        <w:r w:rsidRPr="00192131">
          <w:rPr>
            <w:rStyle w:val="Hyperlink"/>
            <w:rFonts w:ascii="Times New Roman" w:hAnsi="Times New Roman" w:cs="Times New Roman"/>
          </w:rPr>
          <w:t>https://doi.org/10.1038/s41398-018-0287-3</w:t>
        </w:r>
      </w:hyperlink>
    </w:p>
    <w:p w14:paraId="7BADDC6D" w14:textId="77777777" w:rsidR="00157658" w:rsidRPr="00192131" w:rsidRDefault="00820765" w:rsidP="00820765">
      <w:pPr>
        <w:spacing w:line="480" w:lineRule="auto"/>
        <w:rPr>
          <w:rFonts w:ascii="Times New Roman" w:eastAsia="Times New Roman" w:hAnsi="Times New Roman" w:cs="Times New Roman"/>
          <w:i/>
          <w:iCs/>
          <w:color w:val="000000"/>
        </w:rPr>
      </w:pPr>
      <w:r w:rsidRPr="00192131">
        <w:rPr>
          <w:rFonts w:ascii="Times New Roman" w:eastAsia="Times New Roman" w:hAnsi="Times New Roman" w:cs="Times New Roman"/>
          <w:color w:val="000000"/>
        </w:rPr>
        <w:t xml:space="preserve">Thompson, W. F., &amp; </w:t>
      </w:r>
      <w:proofErr w:type="spellStart"/>
      <w:r w:rsidRPr="00192131">
        <w:rPr>
          <w:rFonts w:ascii="Times New Roman" w:eastAsia="Times New Roman" w:hAnsi="Times New Roman" w:cs="Times New Roman"/>
          <w:color w:val="000000"/>
        </w:rPr>
        <w:t>Schlaug</w:t>
      </w:r>
      <w:proofErr w:type="spellEnd"/>
      <w:r w:rsidRPr="00192131">
        <w:rPr>
          <w:rFonts w:ascii="Times New Roman" w:eastAsia="Times New Roman" w:hAnsi="Times New Roman" w:cs="Times New Roman"/>
          <w:color w:val="000000"/>
        </w:rPr>
        <w:t>, G. (2015). The Healing Power of Music. </w:t>
      </w:r>
      <w:r w:rsidRPr="00192131">
        <w:rPr>
          <w:rFonts w:ascii="Times New Roman" w:eastAsia="Times New Roman" w:hAnsi="Times New Roman" w:cs="Times New Roman"/>
          <w:i/>
          <w:iCs/>
          <w:color w:val="000000"/>
        </w:rPr>
        <w:t xml:space="preserve">Scientific American </w:t>
      </w:r>
    </w:p>
    <w:p w14:paraId="414619F1" w14:textId="5F926CAD" w:rsidR="00820765" w:rsidRPr="00192131" w:rsidRDefault="00820765" w:rsidP="00157658">
      <w:pPr>
        <w:spacing w:line="480" w:lineRule="auto"/>
        <w:ind w:firstLine="720"/>
        <w:rPr>
          <w:rStyle w:val="Hyperlink"/>
          <w:rFonts w:ascii="Times New Roman" w:eastAsia="Times New Roman" w:hAnsi="Times New Roman" w:cs="Times New Roman"/>
          <w:color w:val="000000"/>
          <w:u w:val="none"/>
        </w:rPr>
      </w:pPr>
      <w:r w:rsidRPr="00192131">
        <w:rPr>
          <w:rFonts w:ascii="Times New Roman" w:eastAsia="Times New Roman" w:hAnsi="Times New Roman" w:cs="Times New Roman"/>
          <w:i/>
          <w:iCs/>
          <w:color w:val="000000"/>
        </w:rPr>
        <w:t>Mind</w:t>
      </w:r>
      <w:r w:rsidRPr="00192131">
        <w:rPr>
          <w:rFonts w:ascii="Times New Roman" w:eastAsia="Times New Roman" w:hAnsi="Times New Roman" w:cs="Times New Roman"/>
          <w:color w:val="000000"/>
        </w:rPr>
        <w:t>, </w:t>
      </w:r>
      <w:r w:rsidRPr="00192131">
        <w:rPr>
          <w:rFonts w:ascii="Times New Roman" w:eastAsia="Times New Roman" w:hAnsi="Times New Roman" w:cs="Times New Roman"/>
          <w:i/>
          <w:iCs/>
          <w:color w:val="000000"/>
        </w:rPr>
        <w:t>26</w:t>
      </w:r>
      <w:r w:rsidRPr="00192131">
        <w:rPr>
          <w:rFonts w:ascii="Times New Roman" w:eastAsia="Times New Roman" w:hAnsi="Times New Roman" w:cs="Times New Roman"/>
          <w:color w:val="000000"/>
        </w:rPr>
        <w:t>(2), 32–42. https://www.jstor.org/stable/24946494</w:t>
      </w:r>
    </w:p>
    <w:p w14:paraId="7633737B" w14:textId="77777777" w:rsidR="00157658" w:rsidRPr="00192131" w:rsidRDefault="00820765" w:rsidP="00820765">
      <w:pPr>
        <w:spacing w:line="480" w:lineRule="auto"/>
        <w:rPr>
          <w:rFonts w:ascii="Times New Roman" w:eastAsia="Times New Roman" w:hAnsi="Times New Roman" w:cs="Times New Roman"/>
          <w:color w:val="000000"/>
        </w:rPr>
      </w:pPr>
      <w:proofErr w:type="spellStart"/>
      <w:r w:rsidRPr="00192131">
        <w:rPr>
          <w:rFonts w:ascii="Times New Roman" w:eastAsia="Times New Roman" w:hAnsi="Times New Roman" w:cs="Times New Roman"/>
          <w:color w:val="000000"/>
        </w:rPr>
        <w:t>VanWeelden</w:t>
      </w:r>
      <w:proofErr w:type="spellEnd"/>
      <w:r w:rsidRPr="00192131">
        <w:rPr>
          <w:rFonts w:ascii="Times New Roman" w:eastAsia="Times New Roman" w:hAnsi="Times New Roman" w:cs="Times New Roman"/>
          <w:color w:val="000000"/>
        </w:rPr>
        <w:t xml:space="preserve">, K., &amp; Whipple, J. (2014). Music Educators’ Perceived Effectiveness of </w:t>
      </w:r>
    </w:p>
    <w:p w14:paraId="395E099E" w14:textId="0F602335" w:rsidR="00820765" w:rsidRPr="00192131" w:rsidRDefault="00820765" w:rsidP="00157658">
      <w:pPr>
        <w:spacing w:line="480" w:lineRule="auto"/>
        <w:ind w:left="720"/>
        <w:rPr>
          <w:rFonts w:ascii="Times New Roman" w:eastAsia="Times New Roman" w:hAnsi="Times New Roman" w:cs="Times New Roman"/>
          <w:color w:val="000000"/>
        </w:rPr>
      </w:pPr>
      <w:r w:rsidRPr="00192131">
        <w:rPr>
          <w:rFonts w:ascii="Times New Roman" w:eastAsia="Times New Roman" w:hAnsi="Times New Roman" w:cs="Times New Roman"/>
          <w:color w:val="000000"/>
        </w:rPr>
        <w:t>Inclusion. </w:t>
      </w:r>
      <w:r w:rsidRPr="00192131">
        <w:rPr>
          <w:rFonts w:ascii="Times New Roman" w:eastAsia="Times New Roman" w:hAnsi="Times New Roman" w:cs="Times New Roman"/>
          <w:i/>
          <w:iCs/>
          <w:color w:val="000000"/>
        </w:rPr>
        <w:t>Journal of Research in Music Education</w:t>
      </w:r>
      <w:r w:rsidRPr="00192131">
        <w:rPr>
          <w:rFonts w:ascii="Times New Roman" w:eastAsia="Times New Roman" w:hAnsi="Times New Roman" w:cs="Times New Roman"/>
          <w:color w:val="000000"/>
        </w:rPr>
        <w:t>, </w:t>
      </w:r>
      <w:r w:rsidRPr="00192131">
        <w:rPr>
          <w:rFonts w:ascii="Times New Roman" w:eastAsia="Times New Roman" w:hAnsi="Times New Roman" w:cs="Times New Roman"/>
          <w:i/>
          <w:iCs/>
          <w:color w:val="000000"/>
        </w:rPr>
        <w:t>62</w:t>
      </w:r>
      <w:r w:rsidRPr="00192131">
        <w:rPr>
          <w:rFonts w:ascii="Times New Roman" w:eastAsia="Times New Roman" w:hAnsi="Times New Roman" w:cs="Times New Roman"/>
          <w:color w:val="000000"/>
        </w:rPr>
        <w:t>(2), 148–160. http://www.jstor.org/stable/43900241</w:t>
      </w:r>
    </w:p>
    <w:p w14:paraId="60C995AF" w14:textId="77777777" w:rsidR="00820765" w:rsidRPr="00341BEE" w:rsidRDefault="00820765" w:rsidP="00056C76">
      <w:pPr>
        <w:spacing w:line="480" w:lineRule="auto"/>
        <w:ind w:firstLine="720"/>
        <w:rPr>
          <w:rFonts w:ascii="Times New Roman" w:hAnsi="Times New Roman" w:cs="Times New Roman"/>
        </w:rPr>
      </w:pPr>
    </w:p>
    <w:sectPr w:rsidR="00820765" w:rsidRPr="00341BEE" w:rsidSect="0015665F">
      <w:headerReference w:type="even" r:id="rId11"/>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6829" w14:textId="77777777" w:rsidR="00521F77" w:rsidRDefault="00521F77" w:rsidP="0015665F">
      <w:r>
        <w:separator/>
      </w:r>
    </w:p>
  </w:endnote>
  <w:endnote w:type="continuationSeparator" w:id="0">
    <w:p w14:paraId="446AC059" w14:textId="77777777" w:rsidR="00521F77" w:rsidRDefault="00521F77" w:rsidP="0015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A7D0" w14:textId="77777777" w:rsidR="00521F77" w:rsidRDefault="00521F77" w:rsidP="0015665F">
      <w:r>
        <w:separator/>
      </w:r>
    </w:p>
  </w:footnote>
  <w:footnote w:type="continuationSeparator" w:id="0">
    <w:p w14:paraId="7CE3DB1A" w14:textId="77777777" w:rsidR="00521F77" w:rsidRDefault="00521F77" w:rsidP="0015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2867051"/>
      <w:docPartObj>
        <w:docPartGallery w:val="Page Numbers (Top of Page)"/>
        <w:docPartUnique/>
      </w:docPartObj>
    </w:sdtPr>
    <w:sdtEndPr>
      <w:rPr>
        <w:rStyle w:val="PageNumber"/>
      </w:rPr>
    </w:sdtEndPr>
    <w:sdtContent>
      <w:p w14:paraId="49EBA89C" w14:textId="350B6C3A" w:rsidR="0015665F" w:rsidRDefault="0015665F" w:rsidP="001921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C10C1" w14:textId="77777777" w:rsidR="0015665F" w:rsidRDefault="0015665F" w:rsidP="001566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2535761"/>
      <w:docPartObj>
        <w:docPartGallery w:val="Page Numbers (Top of Page)"/>
        <w:docPartUnique/>
      </w:docPartObj>
    </w:sdtPr>
    <w:sdtEndPr>
      <w:rPr>
        <w:rStyle w:val="PageNumber"/>
      </w:rPr>
    </w:sdtEndPr>
    <w:sdtContent>
      <w:p w14:paraId="24528164" w14:textId="15263C65" w:rsidR="00192131" w:rsidRDefault="00192131" w:rsidP="00DD389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42C153D3" w14:textId="6F20F20D" w:rsidR="0015665F" w:rsidRPr="0015665F" w:rsidRDefault="0015665F" w:rsidP="00192131">
    <w:pPr>
      <w:pStyle w:val="Header"/>
      <w:ind w:right="360"/>
      <w:rPr>
        <w:rFonts w:ascii="Times New Roman" w:hAnsi="Times New Roman" w:cs="Times New Roman"/>
      </w:rPr>
    </w:pPr>
    <w:r w:rsidRPr="0015665F">
      <w:rPr>
        <w:rFonts w:ascii="Times New Roman" w:hAnsi="Times New Roman" w:cs="Times New Roman"/>
      </w:rPr>
      <w:t>Benefits of Music Participation on Communication Skills of People with ASD</w:t>
    </w:r>
  </w:p>
  <w:p w14:paraId="633673F0" w14:textId="77777777" w:rsidR="0015665F" w:rsidRDefault="0015665F" w:rsidP="0015665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EE"/>
    <w:rsid w:val="00001B97"/>
    <w:rsid w:val="00002922"/>
    <w:rsid w:val="000044B5"/>
    <w:rsid w:val="00014960"/>
    <w:rsid w:val="000159EE"/>
    <w:rsid w:val="000178C3"/>
    <w:rsid w:val="00023F16"/>
    <w:rsid w:val="0003135D"/>
    <w:rsid w:val="00034E5F"/>
    <w:rsid w:val="000369A0"/>
    <w:rsid w:val="00043C1A"/>
    <w:rsid w:val="000456B5"/>
    <w:rsid w:val="00045B35"/>
    <w:rsid w:val="000545CF"/>
    <w:rsid w:val="00055A35"/>
    <w:rsid w:val="00056777"/>
    <w:rsid w:val="00056C76"/>
    <w:rsid w:val="000609CE"/>
    <w:rsid w:val="000659FA"/>
    <w:rsid w:val="0006705E"/>
    <w:rsid w:val="000707BB"/>
    <w:rsid w:val="00073D42"/>
    <w:rsid w:val="000848A2"/>
    <w:rsid w:val="0008507D"/>
    <w:rsid w:val="00085894"/>
    <w:rsid w:val="00086AA3"/>
    <w:rsid w:val="00092573"/>
    <w:rsid w:val="0009291F"/>
    <w:rsid w:val="0009699B"/>
    <w:rsid w:val="00097609"/>
    <w:rsid w:val="000A098C"/>
    <w:rsid w:val="000A158B"/>
    <w:rsid w:val="000A3C71"/>
    <w:rsid w:val="000B5D87"/>
    <w:rsid w:val="000C115A"/>
    <w:rsid w:val="000D0B17"/>
    <w:rsid w:val="000D6D23"/>
    <w:rsid w:val="000E3BC8"/>
    <w:rsid w:val="000F0E06"/>
    <w:rsid w:val="00103B96"/>
    <w:rsid w:val="00105502"/>
    <w:rsid w:val="001102D3"/>
    <w:rsid w:val="00113419"/>
    <w:rsid w:val="00114BDA"/>
    <w:rsid w:val="00116C42"/>
    <w:rsid w:val="001239C6"/>
    <w:rsid w:val="001243ED"/>
    <w:rsid w:val="00132550"/>
    <w:rsid w:val="001354DD"/>
    <w:rsid w:val="0014198D"/>
    <w:rsid w:val="00146262"/>
    <w:rsid w:val="00147A71"/>
    <w:rsid w:val="00153569"/>
    <w:rsid w:val="00154323"/>
    <w:rsid w:val="00155AB8"/>
    <w:rsid w:val="0015665F"/>
    <w:rsid w:val="00157658"/>
    <w:rsid w:val="0016555C"/>
    <w:rsid w:val="00170336"/>
    <w:rsid w:val="001724B9"/>
    <w:rsid w:val="00175AB7"/>
    <w:rsid w:val="00182B88"/>
    <w:rsid w:val="00187B28"/>
    <w:rsid w:val="001906C6"/>
    <w:rsid w:val="00192131"/>
    <w:rsid w:val="001978CA"/>
    <w:rsid w:val="001A069E"/>
    <w:rsid w:val="001A76DB"/>
    <w:rsid w:val="001B0B4A"/>
    <w:rsid w:val="001B4A98"/>
    <w:rsid w:val="001C1C39"/>
    <w:rsid w:val="001C251D"/>
    <w:rsid w:val="001D0F50"/>
    <w:rsid w:val="001D183F"/>
    <w:rsid w:val="001D649D"/>
    <w:rsid w:val="001D686D"/>
    <w:rsid w:val="001D72A6"/>
    <w:rsid w:val="001D7968"/>
    <w:rsid w:val="001E5A56"/>
    <w:rsid w:val="001E7B69"/>
    <w:rsid w:val="001E7E97"/>
    <w:rsid w:val="001F7760"/>
    <w:rsid w:val="00215935"/>
    <w:rsid w:val="00216308"/>
    <w:rsid w:val="00223390"/>
    <w:rsid w:val="00236EFB"/>
    <w:rsid w:val="002403B8"/>
    <w:rsid w:val="00241DC0"/>
    <w:rsid w:val="002469C0"/>
    <w:rsid w:val="00250B1B"/>
    <w:rsid w:val="0026494B"/>
    <w:rsid w:val="00266F6F"/>
    <w:rsid w:val="002708A5"/>
    <w:rsid w:val="00270FEE"/>
    <w:rsid w:val="00275C3F"/>
    <w:rsid w:val="002764E3"/>
    <w:rsid w:val="00277B23"/>
    <w:rsid w:val="00286767"/>
    <w:rsid w:val="00287CDB"/>
    <w:rsid w:val="0029093D"/>
    <w:rsid w:val="002A16DC"/>
    <w:rsid w:val="002B02FB"/>
    <w:rsid w:val="002B2831"/>
    <w:rsid w:val="002B42DF"/>
    <w:rsid w:val="002B461F"/>
    <w:rsid w:val="002B466E"/>
    <w:rsid w:val="002B6419"/>
    <w:rsid w:val="002B6DCE"/>
    <w:rsid w:val="002C26C8"/>
    <w:rsid w:val="002C2A36"/>
    <w:rsid w:val="002E20C4"/>
    <w:rsid w:val="002F1D05"/>
    <w:rsid w:val="002F3CFA"/>
    <w:rsid w:val="002F5C24"/>
    <w:rsid w:val="00303325"/>
    <w:rsid w:val="00310C5A"/>
    <w:rsid w:val="00312038"/>
    <w:rsid w:val="00315C9C"/>
    <w:rsid w:val="00315E25"/>
    <w:rsid w:val="003204AB"/>
    <w:rsid w:val="0032689B"/>
    <w:rsid w:val="00336B15"/>
    <w:rsid w:val="00341BEE"/>
    <w:rsid w:val="003421DA"/>
    <w:rsid w:val="00344F38"/>
    <w:rsid w:val="00351234"/>
    <w:rsid w:val="003537F9"/>
    <w:rsid w:val="00357AA0"/>
    <w:rsid w:val="003608F0"/>
    <w:rsid w:val="003641C8"/>
    <w:rsid w:val="0036423A"/>
    <w:rsid w:val="0037333D"/>
    <w:rsid w:val="00374DB7"/>
    <w:rsid w:val="0038160D"/>
    <w:rsid w:val="00392F63"/>
    <w:rsid w:val="003A2001"/>
    <w:rsid w:val="003A4C55"/>
    <w:rsid w:val="003A7D66"/>
    <w:rsid w:val="003B0A84"/>
    <w:rsid w:val="003B459E"/>
    <w:rsid w:val="003B4BD6"/>
    <w:rsid w:val="003B5565"/>
    <w:rsid w:val="003C50A0"/>
    <w:rsid w:val="003C6A96"/>
    <w:rsid w:val="003D1ABB"/>
    <w:rsid w:val="003D6906"/>
    <w:rsid w:val="003E1045"/>
    <w:rsid w:val="003E1624"/>
    <w:rsid w:val="003E5ED3"/>
    <w:rsid w:val="003F5B6F"/>
    <w:rsid w:val="00420261"/>
    <w:rsid w:val="00430893"/>
    <w:rsid w:val="00430942"/>
    <w:rsid w:val="004309C9"/>
    <w:rsid w:val="00431058"/>
    <w:rsid w:val="0043430A"/>
    <w:rsid w:val="004372DA"/>
    <w:rsid w:val="00441E35"/>
    <w:rsid w:val="004454F9"/>
    <w:rsid w:val="00455B31"/>
    <w:rsid w:val="0045788B"/>
    <w:rsid w:val="00457E9C"/>
    <w:rsid w:val="00461E08"/>
    <w:rsid w:val="00466DA9"/>
    <w:rsid w:val="0047008C"/>
    <w:rsid w:val="00471545"/>
    <w:rsid w:val="00472559"/>
    <w:rsid w:val="00472A46"/>
    <w:rsid w:val="00475CE5"/>
    <w:rsid w:val="00477391"/>
    <w:rsid w:val="004803B8"/>
    <w:rsid w:val="00482E53"/>
    <w:rsid w:val="004A3242"/>
    <w:rsid w:val="004A502A"/>
    <w:rsid w:val="004B19C2"/>
    <w:rsid w:val="004B1F6F"/>
    <w:rsid w:val="004B5468"/>
    <w:rsid w:val="004D44D4"/>
    <w:rsid w:val="004D4B3F"/>
    <w:rsid w:val="004E678D"/>
    <w:rsid w:val="005101AE"/>
    <w:rsid w:val="0051232B"/>
    <w:rsid w:val="00521F77"/>
    <w:rsid w:val="00524529"/>
    <w:rsid w:val="0053460B"/>
    <w:rsid w:val="005360FD"/>
    <w:rsid w:val="00536598"/>
    <w:rsid w:val="00543C03"/>
    <w:rsid w:val="005503A0"/>
    <w:rsid w:val="00551579"/>
    <w:rsid w:val="00555232"/>
    <w:rsid w:val="00566684"/>
    <w:rsid w:val="00567E85"/>
    <w:rsid w:val="00573331"/>
    <w:rsid w:val="00574B2C"/>
    <w:rsid w:val="00585AB2"/>
    <w:rsid w:val="00590B45"/>
    <w:rsid w:val="00594F94"/>
    <w:rsid w:val="00596380"/>
    <w:rsid w:val="005A33D5"/>
    <w:rsid w:val="005A351A"/>
    <w:rsid w:val="005A557B"/>
    <w:rsid w:val="005B2E6C"/>
    <w:rsid w:val="005C2E76"/>
    <w:rsid w:val="005C5ABC"/>
    <w:rsid w:val="005C77CC"/>
    <w:rsid w:val="005D079F"/>
    <w:rsid w:val="005D2CC6"/>
    <w:rsid w:val="005D38E1"/>
    <w:rsid w:val="005E3E1F"/>
    <w:rsid w:val="005F03A0"/>
    <w:rsid w:val="005F5808"/>
    <w:rsid w:val="006152B8"/>
    <w:rsid w:val="00621AED"/>
    <w:rsid w:val="0062206F"/>
    <w:rsid w:val="00625F48"/>
    <w:rsid w:val="00630218"/>
    <w:rsid w:val="006459E1"/>
    <w:rsid w:val="00657761"/>
    <w:rsid w:val="0066095C"/>
    <w:rsid w:val="00682E52"/>
    <w:rsid w:val="00692D65"/>
    <w:rsid w:val="006A2223"/>
    <w:rsid w:val="006A2BB9"/>
    <w:rsid w:val="006A665E"/>
    <w:rsid w:val="006A6B0D"/>
    <w:rsid w:val="006B04C8"/>
    <w:rsid w:val="006B2A2D"/>
    <w:rsid w:val="006B2E24"/>
    <w:rsid w:val="006B4761"/>
    <w:rsid w:val="006C656C"/>
    <w:rsid w:val="006C6BD1"/>
    <w:rsid w:val="006E6314"/>
    <w:rsid w:val="006F0410"/>
    <w:rsid w:val="007024AE"/>
    <w:rsid w:val="00703090"/>
    <w:rsid w:val="00705A08"/>
    <w:rsid w:val="00707504"/>
    <w:rsid w:val="00710036"/>
    <w:rsid w:val="00711180"/>
    <w:rsid w:val="00724A64"/>
    <w:rsid w:val="007267BB"/>
    <w:rsid w:val="00735B85"/>
    <w:rsid w:val="007366E9"/>
    <w:rsid w:val="00737760"/>
    <w:rsid w:val="007444DC"/>
    <w:rsid w:val="00746B86"/>
    <w:rsid w:val="007501E8"/>
    <w:rsid w:val="00754CA3"/>
    <w:rsid w:val="00756AA7"/>
    <w:rsid w:val="00757143"/>
    <w:rsid w:val="007700D1"/>
    <w:rsid w:val="007704EB"/>
    <w:rsid w:val="0077141A"/>
    <w:rsid w:val="0077327D"/>
    <w:rsid w:val="007740B6"/>
    <w:rsid w:val="007818AF"/>
    <w:rsid w:val="00784CD3"/>
    <w:rsid w:val="00791866"/>
    <w:rsid w:val="00793AFA"/>
    <w:rsid w:val="0079460B"/>
    <w:rsid w:val="007948AE"/>
    <w:rsid w:val="00796787"/>
    <w:rsid w:val="007A23A3"/>
    <w:rsid w:val="007A3FE2"/>
    <w:rsid w:val="007B572E"/>
    <w:rsid w:val="007C1DF5"/>
    <w:rsid w:val="007C2BA9"/>
    <w:rsid w:val="007C38FA"/>
    <w:rsid w:val="007C654B"/>
    <w:rsid w:val="007D2299"/>
    <w:rsid w:val="007D2355"/>
    <w:rsid w:val="007D26F3"/>
    <w:rsid w:val="007D2E70"/>
    <w:rsid w:val="007E6C9A"/>
    <w:rsid w:val="007F0EEA"/>
    <w:rsid w:val="007F2714"/>
    <w:rsid w:val="007F35F6"/>
    <w:rsid w:val="007F44B4"/>
    <w:rsid w:val="00804E74"/>
    <w:rsid w:val="008050A4"/>
    <w:rsid w:val="008054C1"/>
    <w:rsid w:val="00810491"/>
    <w:rsid w:val="00816526"/>
    <w:rsid w:val="00820765"/>
    <w:rsid w:val="008269C4"/>
    <w:rsid w:val="00833372"/>
    <w:rsid w:val="008344E9"/>
    <w:rsid w:val="008428ED"/>
    <w:rsid w:val="00845C50"/>
    <w:rsid w:val="008524C4"/>
    <w:rsid w:val="008528AB"/>
    <w:rsid w:val="008559C7"/>
    <w:rsid w:val="0086440F"/>
    <w:rsid w:val="0087798B"/>
    <w:rsid w:val="008814A0"/>
    <w:rsid w:val="0088377F"/>
    <w:rsid w:val="00883CD2"/>
    <w:rsid w:val="00884741"/>
    <w:rsid w:val="00886CCA"/>
    <w:rsid w:val="00896EA0"/>
    <w:rsid w:val="0089700D"/>
    <w:rsid w:val="008B6F5B"/>
    <w:rsid w:val="008C3C5E"/>
    <w:rsid w:val="008C5C07"/>
    <w:rsid w:val="008D2B63"/>
    <w:rsid w:val="008D42F1"/>
    <w:rsid w:val="008E0614"/>
    <w:rsid w:val="008E67F9"/>
    <w:rsid w:val="008E69E7"/>
    <w:rsid w:val="008E75ED"/>
    <w:rsid w:val="008F08D5"/>
    <w:rsid w:val="009021CF"/>
    <w:rsid w:val="0091031E"/>
    <w:rsid w:val="009259DB"/>
    <w:rsid w:val="009276CC"/>
    <w:rsid w:val="00927C8C"/>
    <w:rsid w:val="009318C8"/>
    <w:rsid w:val="009402CA"/>
    <w:rsid w:val="009408CB"/>
    <w:rsid w:val="0095170F"/>
    <w:rsid w:val="00956FD7"/>
    <w:rsid w:val="009604D2"/>
    <w:rsid w:val="00963800"/>
    <w:rsid w:val="00964324"/>
    <w:rsid w:val="00971987"/>
    <w:rsid w:val="00974AD1"/>
    <w:rsid w:val="00976D4A"/>
    <w:rsid w:val="00980E2E"/>
    <w:rsid w:val="00982D5F"/>
    <w:rsid w:val="00990300"/>
    <w:rsid w:val="009A00C4"/>
    <w:rsid w:val="009A6144"/>
    <w:rsid w:val="009C1843"/>
    <w:rsid w:val="009C5BE2"/>
    <w:rsid w:val="009C77C5"/>
    <w:rsid w:val="009D19C2"/>
    <w:rsid w:val="009D4B76"/>
    <w:rsid w:val="009D7411"/>
    <w:rsid w:val="009E33B0"/>
    <w:rsid w:val="009E4AA0"/>
    <w:rsid w:val="009E5ECD"/>
    <w:rsid w:val="009F022A"/>
    <w:rsid w:val="00A02809"/>
    <w:rsid w:val="00A047A5"/>
    <w:rsid w:val="00A14403"/>
    <w:rsid w:val="00A54EB1"/>
    <w:rsid w:val="00A555EA"/>
    <w:rsid w:val="00A6193E"/>
    <w:rsid w:val="00A73F17"/>
    <w:rsid w:val="00A77E38"/>
    <w:rsid w:val="00A9282A"/>
    <w:rsid w:val="00AA4612"/>
    <w:rsid w:val="00AA47B6"/>
    <w:rsid w:val="00AB5DB9"/>
    <w:rsid w:val="00AB78D9"/>
    <w:rsid w:val="00AB796B"/>
    <w:rsid w:val="00AC5A15"/>
    <w:rsid w:val="00AD0372"/>
    <w:rsid w:val="00AF4251"/>
    <w:rsid w:val="00B05C90"/>
    <w:rsid w:val="00B20440"/>
    <w:rsid w:val="00B33840"/>
    <w:rsid w:val="00B41726"/>
    <w:rsid w:val="00B41C30"/>
    <w:rsid w:val="00B47BCF"/>
    <w:rsid w:val="00B509B4"/>
    <w:rsid w:val="00B53563"/>
    <w:rsid w:val="00B55A85"/>
    <w:rsid w:val="00B637FC"/>
    <w:rsid w:val="00B7779F"/>
    <w:rsid w:val="00B90FDF"/>
    <w:rsid w:val="00BA4BB2"/>
    <w:rsid w:val="00BA4E0F"/>
    <w:rsid w:val="00BA4FE5"/>
    <w:rsid w:val="00BA66DF"/>
    <w:rsid w:val="00BA7B09"/>
    <w:rsid w:val="00BB0235"/>
    <w:rsid w:val="00BB494C"/>
    <w:rsid w:val="00BC38F8"/>
    <w:rsid w:val="00BC63F2"/>
    <w:rsid w:val="00BE372D"/>
    <w:rsid w:val="00BE40FF"/>
    <w:rsid w:val="00BE6047"/>
    <w:rsid w:val="00BF12CF"/>
    <w:rsid w:val="00BF3DA8"/>
    <w:rsid w:val="00C05302"/>
    <w:rsid w:val="00C0703B"/>
    <w:rsid w:val="00C14183"/>
    <w:rsid w:val="00C16467"/>
    <w:rsid w:val="00C24E55"/>
    <w:rsid w:val="00C2562E"/>
    <w:rsid w:val="00C34575"/>
    <w:rsid w:val="00C40499"/>
    <w:rsid w:val="00C4708C"/>
    <w:rsid w:val="00C51265"/>
    <w:rsid w:val="00C516EB"/>
    <w:rsid w:val="00C61D6B"/>
    <w:rsid w:val="00C66926"/>
    <w:rsid w:val="00C76287"/>
    <w:rsid w:val="00C82C53"/>
    <w:rsid w:val="00C84D53"/>
    <w:rsid w:val="00C85001"/>
    <w:rsid w:val="00C85DB3"/>
    <w:rsid w:val="00C918EF"/>
    <w:rsid w:val="00C937F3"/>
    <w:rsid w:val="00C95465"/>
    <w:rsid w:val="00C9589C"/>
    <w:rsid w:val="00CA1805"/>
    <w:rsid w:val="00CA68F5"/>
    <w:rsid w:val="00CB66C9"/>
    <w:rsid w:val="00CB7510"/>
    <w:rsid w:val="00CC14C2"/>
    <w:rsid w:val="00CC7EF3"/>
    <w:rsid w:val="00CD3A32"/>
    <w:rsid w:val="00CF7852"/>
    <w:rsid w:val="00D004EB"/>
    <w:rsid w:val="00D0149C"/>
    <w:rsid w:val="00D0193F"/>
    <w:rsid w:val="00D027B1"/>
    <w:rsid w:val="00D03FAF"/>
    <w:rsid w:val="00D07C50"/>
    <w:rsid w:val="00D11098"/>
    <w:rsid w:val="00D12DC6"/>
    <w:rsid w:val="00D15EB7"/>
    <w:rsid w:val="00D2119D"/>
    <w:rsid w:val="00D215BD"/>
    <w:rsid w:val="00D27E98"/>
    <w:rsid w:val="00D36550"/>
    <w:rsid w:val="00D36EC5"/>
    <w:rsid w:val="00D379B6"/>
    <w:rsid w:val="00D40B30"/>
    <w:rsid w:val="00D42552"/>
    <w:rsid w:val="00D42AC2"/>
    <w:rsid w:val="00D43285"/>
    <w:rsid w:val="00D614E4"/>
    <w:rsid w:val="00D63D4A"/>
    <w:rsid w:val="00D705FB"/>
    <w:rsid w:val="00D718A8"/>
    <w:rsid w:val="00D7297A"/>
    <w:rsid w:val="00D809C3"/>
    <w:rsid w:val="00D86888"/>
    <w:rsid w:val="00DB3AF8"/>
    <w:rsid w:val="00DB7DAA"/>
    <w:rsid w:val="00DB7F70"/>
    <w:rsid w:val="00DC0354"/>
    <w:rsid w:val="00DC0870"/>
    <w:rsid w:val="00DE08D4"/>
    <w:rsid w:val="00DE1F63"/>
    <w:rsid w:val="00DF733A"/>
    <w:rsid w:val="00E00A3C"/>
    <w:rsid w:val="00E06A0C"/>
    <w:rsid w:val="00E12C4B"/>
    <w:rsid w:val="00E17134"/>
    <w:rsid w:val="00E2034B"/>
    <w:rsid w:val="00E22590"/>
    <w:rsid w:val="00E26401"/>
    <w:rsid w:val="00E33E53"/>
    <w:rsid w:val="00E425AA"/>
    <w:rsid w:val="00E42DD8"/>
    <w:rsid w:val="00E43F7E"/>
    <w:rsid w:val="00E5063E"/>
    <w:rsid w:val="00E53695"/>
    <w:rsid w:val="00E551C8"/>
    <w:rsid w:val="00E66A2A"/>
    <w:rsid w:val="00E71E0F"/>
    <w:rsid w:val="00E724AE"/>
    <w:rsid w:val="00E745E1"/>
    <w:rsid w:val="00E80345"/>
    <w:rsid w:val="00E81102"/>
    <w:rsid w:val="00E8172E"/>
    <w:rsid w:val="00E848AB"/>
    <w:rsid w:val="00E942A5"/>
    <w:rsid w:val="00EA2F7F"/>
    <w:rsid w:val="00EA6A77"/>
    <w:rsid w:val="00EB0F8B"/>
    <w:rsid w:val="00EC1B6E"/>
    <w:rsid w:val="00EC3356"/>
    <w:rsid w:val="00ED4BF0"/>
    <w:rsid w:val="00ED74F9"/>
    <w:rsid w:val="00EE3F66"/>
    <w:rsid w:val="00EF16A9"/>
    <w:rsid w:val="00EF565D"/>
    <w:rsid w:val="00EF5AA1"/>
    <w:rsid w:val="00F040E8"/>
    <w:rsid w:val="00F06349"/>
    <w:rsid w:val="00F2712A"/>
    <w:rsid w:val="00F40AF2"/>
    <w:rsid w:val="00F414C4"/>
    <w:rsid w:val="00F41D5C"/>
    <w:rsid w:val="00F41F0A"/>
    <w:rsid w:val="00F50BBA"/>
    <w:rsid w:val="00F51228"/>
    <w:rsid w:val="00F53734"/>
    <w:rsid w:val="00F5484F"/>
    <w:rsid w:val="00F55AB0"/>
    <w:rsid w:val="00F56D06"/>
    <w:rsid w:val="00F607E6"/>
    <w:rsid w:val="00F63547"/>
    <w:rsid w:val="00F72C38"/>
    <w:rsid w:val="00F85F14"/>
    <w:rsid w:val="00F930F3"/>
    <w:rsid w:val="00FA1F59"/>
    <w:rsid w:val="00FA354E"/>
    <w:rsid w:val="00FB1965"/>
    <w:rsid w:val="00FB1DA1"/>
    <w:rsid w:val="00FC0F75"/>
    <w:rsid w:val="00FC3479"/>
    <w:rsid w:val="00FC53A6"/>
    <w:rsid w:val="00FE524E"/>
    <w:rsid w:val="00FF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BB05"/>
  <w15:chartTrackingRefBased/>
  <w15:docId w15:val="{BA951037-ACF5-364C-852D-21D0241E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765"/>
    <w:rPr>
      <w:color w:val="0000FF"/>
      <w:u w:val="single"/>
    </w:rPr>
  </w:style>
  <w:style w:type="character" w:styleId="FollowedHyperlink">
    <w:name w:val="FollowedHyperlink"/>
    <w:basedOn w:val="DefaultParagraphFont"/>
    <w:uiPriority w:val="99"/>
    <w:semiHidden/>
    <w:unhideWhenUsed/>
    <w:rsid w:val="00157658"/>
    <w:rPr>
      <w:color w:val="954F72" w:themeColor="followedHyperlink"/>
      <w:u w:val="single"/>
    </w:rPr>
  </w:style>
  <w:style w:type="character" w:styleId="UnresolvedMention">
    <w:name w:val="Unresolved Mention"/>
    <w:basedOn w:val="DefaultParagraphFont"/>
    <w:uiPriority w:val="99"/>
    <w:semiHidden/>
    <w:unhideWhenUsed/>
    <w:rsid w:val="00157658"/>
    <w:rPr>
      <w:color w:val="605E5C"/>
      <w:shd w:val="clear" w:color="auto" w:fill="E1DFDD"/>
    </w:rPr>
  </w:style>
  <w:style w:type="paragraph" w:styleId="Header">
    <w:name w:val="header"/>
    <w:basedOn w:val="Normal"/>
    <w:link w:val="HeaderChar"/>
    <w:uiPriority w:val="99"/>
    <w:unhideWhenUsed/>
    <w:rsid w:val="0015665F"/>
    <w:pPr>
      <w:tabs>
        <w:tab w:val="center" w:pos="4680"/>
        <w:tab w:val="right" w:pos="9360"/>
      </w:tabs>
    </w:pPr>
  </w:style>
  <w:style w:type="character" w:customStyle="1" w:styleId="HeaderChar">
    <w:name w:val="Header Char"/>
    <w:basedOn w:val="DefaultParagraphFont"/>
    <w:link w:val="Header"/>
    <w:uiPriority w:val="99"/>
    <w:rsid w:val="0015665F"/>
  </w:style>
  <w:style w:type="character" w:styleId="PageNumber">
    <w:name w:val="page number"/>
    <w:basedOn w:val="DefaultParagraphFont"/>
    <w:uiPriority w:val="99"/>
    <w:semiHidden/>
    <w:unhideWhenUsed/>
    <w:rsid w:val="0015665F"/>
  </w:style>
  <w:style w:type="paragraph" w:styleId="Footer">
    <w:name w:val="footer"/>
    <w:basedOn w:val="Normal"/>
    <w:link w:val="FooterChar"/>
    <w:uiPriority w:val="99"/>
    <w:unhideWhenUsed/>
    <w:rsid w:val="0015665F"/>
    <w:pPr>
      <w:tabs>
        <w:tab w:val="center" w:pos="4680"/>
        <w:tab w:val="right" w:pos="9360"/>
      </w:tabs>
    </w:pPr>
  </w:style>
  <w:style w:type="character" w:customStyle="1" w:styleId="FooterChar">
    <w:name w:val="Footer Char"/>
    <w:basedOn w:val="DefaultParagraphFont"/>
    <w:link w:val="Footer"/>
    <w:uiPriority w:val="99"/>
    <w:rsid w:val="0015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25/mp.2014.31.5.4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93/jmt/31.1.3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38/s41398-018-0287-3" TargetMode="External"/><Relationship Id="rId4" Type="http://schemas.openxmlformats.org/officeDocument/2006/relationships/webSettings" Target="webSettings.xml"/><Relationship Id="rId9" Type="http://schemas.openxmlformats.org/officeDocument/2006/relationships/hyperlink" Target="https://www.jstor.org/stable/263860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0ADE3-27DF-2D4F-AEFC-671F4B8D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2882</Words>
  <Characters>16428</Characters>
  <Application>Microsoft Office Word</Application>
  <DocSecurity>0</DocSecurity>
  <Lines>136</Lines>
  <Paragraphs>38</Paragraphs>
  <ScaleCrop>false</ScaleCrop>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 Meghan</dc:creator>
  <cp:keywords/>
  <dc:description/>
  <cp:lastModifiedBy>Wald, Meghan</cp:lastModifiedBy>
  <cp:revision>3</cp:revision>
  <dcterms:created xsi:type="dcterms:W3CDTF">2022-05-03T20:16:00Z</dcterms:created>
  <dcterms:modified xsi:type="dcterms:W3CDTF">2022-05-03T20:17:00Z</dcterms:modified>
</cp:coreProperties>
</file>